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Verdana" w:hAnsi="Verdana" w:cs="Arial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21893A84">
                <wp:simplePos x="0" y="0"/>
                <wp:positionH relativeFrom="column">
                  <wp:posOffset>38100</wp:posOffset>
                </wp:positionH>
                <wp:positionV relativeFrom="paragraph">
                  <wp:posOffset>-1423670</wp:posOffset>
                </wp:positionV>
                <wp:extent cx="683895" cy="798195"/>
                <wp:effectExtent l="0" t="0" r="21590" b="21590"/>
                <wp:wrapNone/>
                <wp:docPr id="1" name="Casella di tes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7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  <w:t>Marca da bollo di € 16,00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fillcolor="white" stroked="t" style="position:absolute;margin-left:3pt;margin-top:-112.1pt;width:53.75pt;height:62.75pt" wp14:anchorId="21893A8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  <w:t>Marca da bollo di € 16,00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Verdana" w:hAnsi="Verdana"/>
          <w:b/>
          <w:sz w:val="24"/>
          <w:szCs w:val="24"/>
        </w:rPr>
        <w:t>RICHIESTA DI DUPLICATO</w:t>
      </w:r>
    </w:p>
    <w:p>
      <w:pPr>
        <w:pStyle w:val="NoSpacing"/>
        <w:jc w:val="center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>PATENTE DI ABILITAZIONE ALL’IMPIEGO DEI GAS TOSSICI</w:t>
      </w:r>
    </w:p>
    <w:p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(R.D. 9.01.1927, n. 147)</w:t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Al Direttore del Dipartimento di Prevenzione</w:t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dell’Azienda Sanitaria Universitaria Friuli Centrale</w:t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cs="Arial" w:ascii="Verdana" w:hAnsi="Verdana"/>
          <w:sz w:val="24"/>
          <w:szCs w:val="24"/>
        </w:rPr>
        <w:t>Via Chiusaforte 2 – 33100 UDINE</w:t>
      </w:r>
    </w:p>
    <w:p>
      <w:pPr>
        <w:pStyle w:val="NoSpacing"/>
        <w:jc w:val="righ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Il/La sottoscritto/a _______________________________________________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nato/a a ______________________________ prov. (____) il_____________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residente a ____________________ in via ______________________ n.____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tel. e/o cell. ___________________ e-mail 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servizio presso_________________________________________________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titolare della Patente di Abilitazione n.________ rilasciata il ______________,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RICHIEDE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bCs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il DUPLICATO</w:t>
      </w:r>
      <w:r>
        <w:rPr>
          <w:rFonts w:ascii="Verdana" w:hAnsi="Verdana"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della patente di cui sopra per il seguente motivo:</w:t>
      </w:r>
    </w:p>
    <w:p>
      <w:pPr>
        <w:pStyle w:val="ListParagraph"/>
        <w:rPr>
          <w:rFonts w:ascii="Verdana" w:hAnsi="Verdana"/>
          <w:bCs/>
          <w:sz w:val="24"/>
          <w:szCs w:val="24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04BBE1E">
                <wp:simplePos x="0" y="0"/>
                <wp:positionH relativeFrom="column">
                  <wp:posOffset>222885</wp:posOffset>
                </wp:positionH>
                <wp:positionV relativeFrom="paragraph">
                  <wp:posOffset>29210</wp:posOffset>
                </wp:positionV>
                <wp:extent cx="143510" cy="133985"/>
                <wp:effectExtent l="0" t="0" r="28575" b="19050"/>
                <wp:wrapNone/>
                <wp:docPr id="3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white" stroked="t" style="position:absolute;margin-left:17.55pt;margin-top:2.3pt;width:11.2pt;height:10.45pt" wp14:anchorId="704BBE1E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41C706D3">
                <wp:simplePos x="0" y="0"/>
                <wp:positionH relativeFrom="column">
                  <wp:posOffset>1946910</wp:posOffset>
                </wp:positionH>
                <wp:positionV relativeFrom="paragraph">
                  <wp:posOffset>29210</wp:posOffset>
                </wp:positionV>
                <wp:extent cx="143510" cy="133985"/>
                <wp:effectExtent l="0" t="0" r="28575" b="19050"/>
                <wp:wrapNone/>
                <wp:docPr id="4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white" stroked="t" style="position:absolute;margin-left:153.3pt;margin-top:2.3pt;width:11.2pt;height:10.45pt" wp14:anchorId="41C706D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ascii="Verdana" w:hAnsi="Verdana"/>
          <w:sz w:val="24"/>
          <w:szCs w:val="24"/>
          <w:lang w:eastAsia="it-IT"/>
        </w:rPr>
        <w:t>deterioramento;         smarrimento/furto.</w:t>
      </w:r>
    </w:p>
    <w:p>
      <w:pPr>
        <w:pStyle w:val="Normal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Allega alla presente domanda la seguente documentazione:</w:t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a) n. 2 foto recenti in formato tessera;</w:t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b) 1 marca da bollo da 16,00€ per il patentino di abilitazione;</w:t>
      </w:r>
    </w:p>
    <w:p>
      <w:pPr>
        <w:pStyle w:val="Normal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c) il patentino di abilitazione per l'impiego dei gas tossici (se da sostituire) o copia della denuncia presentata presso l'autorità competente (in caso di furto/smarrimento).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ab/>
        <w:t>Luogo e data</w:t>
        <w:tab/>
        <w:tab/>
        <w:tab/>
        <w:tab/>
        <w:tab/>
        <w:t>Firma leggibile</w:t>
        <w:tab/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eastAsia="Arial"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>_______________________                 _______________________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527" w:footer="1157" w:bottom="121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58575034"/>
    </w:sdtPr>
    <w:sdtContent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</w:r>
      </w:p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  <w:t xml:space="preserve">Pag.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PAGE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0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  <w:r>
          <w:rPr>
            <w:rFonts w:ascii="Verdana" w:hAnsi="Verdana"/>
            <w:sz w:val="12"/>
            <w:szCs w:val="16"/>
          </w:rPr>
          <w:t xml:space="preserve"> a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NUMPAGES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1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</w:p>
    </w:sdtContent>
  </w:sdt>
  <w:p>
    <w:pPr>
      <w:pStyle w:val="Pidipagina"/>
      <w:ind w:left="-142" w:hanging="0"/>
      <w:rPr/>
    </w:pPr>
    <w:r>
      <w:rPr/>
    </w:r>
  </w:p>
  <w:p>
    <w:pPr>
      <w:pStyle w:val="Pidipagina"/>
      <w:ind w:left="-142" w:hanging="0"/>
      <w:rPr/>
    </w:pPr>
    <w:r>
      <w:rPr/>
      <w:drawing>
        <wp:inline distT="0" distB="0" distL="0" distR="0">
          <wp:extent cx="1847215" cy="347345"/>
          <wp:effectExtent l="0" t="0" r="0" b="0"/>
          <wp:docPr id="8" name="Immagine 5" descr="../Desktop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5" descr="../Desktop/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4" wp14:anchorId="6F828F7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433445" cy="572135"/>
              <wp:effectExtent l="0" t="0" r="0" b="12700"/>
              <wp:wrapNone/>
              <wp:docPr id="6" name="Casella di tes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2960" cy="57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b/>
                              <w:b/>
                              <w:color w:val="00809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  <w:t>Azienda sanitaria universitaria Friuli Centrale – ASU FC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Sede Legale: Via Pozzuolo 330 – 33100 Udine UD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CF e PI 02985660303 – PEC asufc@certsanita.fvg.it</w:t>
                          </w:r>
                        </w:p>
                        <w:p>
                          <w:pPr>
                            <w:pStyle w:val="Contenutocornice"/>
                            <w:spacing w:before="0" w:after="20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4" stroked="f" style="position:absolute;margin-left:217.15pt;margin-top:2.4pt;width:270.25pt;height:44.95pt" wp14:anchorId="6F828F7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b/>
                        <w:b/>
                        <w:color w:val="008099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  <w:t>Azienda sanitaria universitaria Friuli Centrale – ASU FC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Sede Legale: Via Pozzuolo 330 – 33100 Udine UD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CF e PI 02985660303 – PEC asufc@certsanita.fvg.it</w:t>
                    </w:r>
                  </w:p>
                  <w:p>
                    <w:pPr>
                      <w:pStyle w:val="Contenutocornice"/>
                      <w:spacing w:before="0" w:after="200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17082837"/>
    </w:sdtPr>
    <w:sdtContent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</w:r>
      </w:p>
      <w:p>
        <w:pPr>
          <w:pStyle w:val="Pidipagina"/>
          <w:jc w:val="center"/>
          <w:rPr>
            <w:rFonts w:ascii="Verdana" w:hAnsi="Verdana"/>
            <w:sz w:val="12"/>
            <w:szCs w:val="16"/>
          </w:rPr>
        </w:pPr>
        <w:r>
          <w:rPr>
            <w:rFonts w:ascii="Verdana" w:hAnsi="Verdana"/>
            <w:sz w:val="12"/>
            <w:szCs w:val="16"/>
          </w:rPr>
          <w:t xml:space="preserve">Pag.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PAGE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1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  <w:r>
          <w:rPr>
            <w:rFonts w:ascii="Verdana" w:hAnsi="Verdana"/>
            <w:sz w:val="12"/>
            <w:szCs w:val="16"/>
          </w:rPr>
          <w:t xml:space="preserve"> a </w:t>
        </w:r>
        <w:r>
          <w:rPr>
            <w:rFonts w:ascii="Verdana" w:hAnsi="Verdana"/>
            <w:bCs/>
            <w:sz w:val="12"/>
            <w:szCs w:val="16"/>
          </w:rPr>
          <w:fldChar w:fldCharType="begin"/>
        </w:r>
        <w:r>
          <w:rPr>
            <w:sz w:val="12"/>
            <w:szCs w:val="16"/>
            <w:bCs/>
            <w:rFonts w:ascii="Verdana" w:hAnsi="Verdana"/>
          </w:rPr>
          <w:instrText> NUMPAGES </w:instrText>
        </w:r>
        <w:r>
          <w:rPr>
            <w:sz w:val="12"/>
            <w:szCs w:val="16"/>
            <w:bCs/>
            <w:rFonts w:ascii="Verdana" w:hAnsi="Verdana"/>
          </w:rPr>
          <w:fldChar w:fldCharType="separate"/>
        </w:r>
        <w:r>
          <w:rPr>
            <w:sz w:val="12"/>
            <w:szCs w:val="16"/>
            <w:bCs/>
            <w:rFonts w:ascii="Verdana" w:hAnsi="Verdana"/>
          </w:rPr>
          <w:t>1</w:t>
        </w:r>
        <w:r>
          <w:rPr>
            <w:sz w:val="12"/>
            <w:szCs w:val="16"/>
            <w:bCs/>
            <w:rFonts w:ascii="Verdana" w:hAnsi="Verdana"/>
          </w:rPr>
          <w:fldChar w:fldCharType="end"/>
        </w:r>
      </w:p>
    </w:sdtContent>
  </w:sdt>
  <w:p>
    <w:pPr>
      <w:pStyle w:val="Pidipagina"/>
      <w:ind w:left="-142" w:hanging="0"/>
      <w:rPr/>
    </w:pPr>
    <w:r>
      <w:rPr/>
    </w:r>
  </w:p>
  <w:p>
    <w:pPr>
      <w:pStyle w:val="Pidipagina"/>
      <w:ind w:left="-142" w:hanging="0"/>
      <w:rPr/>
    </w:pPr>
    <w:r>
      <w:rPr/>
      <w:drawing>
        <wp:inline distT="0" distB="0" distL="0" distR="0">
          <wp:extent cx="1847215" cy="347345"/>
          <wp:effectExtent l="0" t="0" r="0" b="0"/>
          <wp:docPr id="11" name="Immagine 3" descr="../Desktop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3" descr="../Desktop/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 wp14:anchorId="1A48926D">
              <wp:simplePos x="0" y="0"/>
              <wp:positionH relativeFrom="column">
                <wp:posOffset>2757805</wp:posOffset>
              </wp:positionH>
              <wp:positionV relativeFrom="paragraph">
                <wp:posOffset>30480</wp:posOffset>
              </wp:positionV>
              <wp:extent cx="3433445" cy="572135"/>
              <wp:effectExtent l="0" t="0" r="0" b="12700"/>
              <wp:wrapNone/>
              <wp:docPr id="9" name="Casella di tes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2960" cy="57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b/>
                              <w:b/>
                              <w:color w:val="00809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  <w:t>Azienda sanitaria universitaria Friuli Centrale – ASU FC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Sede Legale: Via Pozzuolo 330 – 33100 Udine UD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CF e PI 02985660303 – PEC asufc@certsanita.fvg.it</w:t>
                          </w:r>
                        </w:p>
                        <w:p>
                          <w:pPr>
                            <w:pStyle w:val="Contenutocornice"/>
                            <w:spacing w:before="0" w:after="20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stroked="f" style="position:absolute;margin-left:217.15pt;margin-top:2.4pt;width:270.25pt;height:44.95pt" wp14:anchorId="1A48926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b/>
                        <w:b/>
                        <w:color w:val="008099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  <w:t>Azienda sanitaria universitaria Friuli Centrale – ASU FC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Sede Legale: Via Pozzuolo 330 – 33100 Udine UD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CF e PI 02985660303 – PEC asufc@certsanita.fvg.it</w:t>
                    </w:r>
                  </w:p>
                  <w:p>
                    <w:pPr>
                      <w:pStyle w:val="Contenutocornice"/>
                      <w:spacing w:before="0" w:after="200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5245" w:hanging="0"/>
      <w:rPr/>
    </w:pPr>
    <w:r>
      <w:rPr/>
      <w:drawing>
        <wp:inline distT="0" distB="0" distL="0" distR="0">
          <wp:extent cx="2021840" cy="1411605"/>
          <wp:effectExtent l="0" t="0" r="0" b="0"/>
          <wp:docPr id="5" name="Immagine 2" descr="../Desktop/logo-ASU-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" descr="../Desktop/logo-ASU-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1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Calibri" w:cs="" w:cstheme="minorBidi" w:eastAsia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entury Gothic" w:hAnsi="Century Gothic" w:eastAsia="Calibri" w:cs="" w:cstheme="minorBidi" w:eastAsiaTheme="minorHAnsi"/>
      <w:color w:val="auto"/>
      <w:kern w:val="0"/>
      <w:sz w:val="20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7119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71198"/>
    <w:rPr/>
  </w:style>
  <w:style w:type="character" w:styleId="PlaceholderText">
    <w:name w:val="Placeholder Text"/>
    <w:basedOn w:val="DefaultParagraphFont"/>
    <w:uiPriority w:val="99"/>
    <w:semiHidden/>
    <w:qFormat/>
    <w:rsid w:val="00771198"/>
    <w:rPr>
      <w:color w:val="80808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71198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fe215a"/>
    <w:rPr>
      <w:color w:val="0000FF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6167ca"/>
    <w:rPr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167c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7119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7119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711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6167ca"/>
    <w:pPr>
      <w:spacing w:lineRule="auto" w:line="240" w:before="0" w:after="0"/>
    </w:pPr>
    <w:rPr>
      <w:szCs w:val="20"/>
    </w:rPr>
  </w:style>
  <w:style w:type="paragraph" w:styleId="NoSpacing">
    <w:name w:val="No Spacing"/>
    <w:uiPriority w:val="1"/>
    <w:qFormat/>
    <w:rsid w:val="00e451c7"/>
    <w:pPr>
      <w:widowControl/>
      <w:bidi w:val="0"/>
      <w:spacing w:lineRule="auto" w:line="240" w:before="0" w:after="0"/>
      <w:jc w:val="left"/>
    </w:pPr>
    <w:rPr>
      <w:rFonts w:ascii="Century Gothic" w:hAnsi="Century Gothic" w:eastAsia="Calibri" w:cs="" w:cstheme="minorBidi" w:eastAsiaTheme="minorHAnsi"/>
      <w:color w:val="auto"/>
      <w:kern w:val="0"/>
      <w:sz w:val="20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794409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e21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5B4C7-A4DC-45C6-BAFC-B58BB378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LibreOffice/6.4.0.3$Windows_X86_64 LibreOffice_project/b0a288ab3d2d4774cb44b62f04d5d28733ac6df8</Application>
  <Pages>1</Pages>
  <Words>193</Words>
  <Characters>1336</Characters>
  <CharactersWithSpaces>1546</CharactersWithSpaces>
  <Paragraphs>33</Paragraphs>
  <Company>A.A.S. n.3 Alto Friuli - Collinare - Medio Friuli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2020-02-13T12:00:00Z</dcterms:created>
  <dc:creator>Martina Picco</dc:creator>
  <dc:description/>
  <dc:language>it-IT</dc:language>
  <cp:lastModifiedBy>Mauro Picotti</cp:lastModifiedBy>
  <cp:lastPrinted>2020-01-10T11:33:00Z</cp:lastPrinted>
  <dcterms:modified xsi:type="dcterms:W3CDTF">2020-02-13T12:43:00Z</dcterms:modified>
  <cp:revision>8</cp:revision>
  <dc:subject/>
  <dc:title>Carta intestata ASU FC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A.A.S. n.3 Alto Friuli - Collinare - Medio Friuli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