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1C0" w:rsidRPr="00782D2C" w:rsidRDefault="008B219E" w:rsidP="003855C3">
      <w:pPr>
        <w:rPr>
          <w:b/>
        </w:rPr>
      </w:pPr>
      <w:bookmarkStart w:id="0" w:name="_GoBack"/>
      <w:bookmarkEnd w:id="0"/>
      <w:r>
        <w:rPr>
          <w:b/>
          <w:noProof/>
          <w:lang w:eastAsia="it-IT"/>
        </w:rPr>
        <mc:AlternateContent>
          <mc:Choice Requires="wps">
            <w:drawing>
              <wp:anchor distT="0" distB="0" distL="114300" distR="114300" simplePos="0" relativeHeight="251661312" behindDoc="0" locked="0" layoutInCell="1" allowOverlap="1">
                <wp:simplePos x="0" y="0"/>
                <wp:positionH relativeFrom="column">
                  <wp:posOffset>3144520</wp:posOffset>
                </wp:positionH>
                <wp:positionV relativeFrom="paragraph">
                  <wp:posOffset>118110</wp:posOffset>
                </wp:positionV>
                <wp:extent cx="2990215" cy="1216025"/>
                <wp:effectExtent l="0" t="0" r="635" b="3175"/>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215" cy="1216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7D1B" w:rsidRPr="000C5304" w:rsidRDefault="00D67D1B" w:rsidP="003C33D7">
                            <w:pPr>
                              <w:spacing w:after="0" w:line="240" w:lineRule="auto"/>
                              <w:rPr>
                                <w:rFonts w:ascii="Garamond" w:hAnsi="Garamond" w:cs="Arial"/>
                              </w:rPr>
                            </w:pPr>
                            <w:r w:rsidRPr="000C5304">
                              <w:rPr>
                                <w:rFonts w:ascii="Garamond" w:hAnsi="Garamond" w:cs="Arial"/>
                              </w:rPr>
                              <w:t>Spettabile</w:t>
                            </w:r>
                          </w:p>
                          <w:p w:rsidR="00D67D1B" w:rsidRDefault="00D67D1B" w:rsidP="003C33D7">
                            <w:pPr>
                              <w:spacing w:after="0" w:line="240" w:lineRule="auto"/>
                              <w:rPr>
                                <w:rFonts w:ascii="Garamond" w:hAnsi="Garamond" w:cs="Arial"/>
                              </w:rPr>
                            </w:pPr>
                            <w:r w:rsidRPr="000C5304">
                              <w:rPr>
                                <w:rFonts w:ascii="Garamond" w:hAnsi="Garamond" w:cs="Arial"/>
                              </w:rPr>
                              <w:t xml:space="preserve">Azienda </w:t>
                            </w:r>
                            <w:r w:rsidR="00F45B5F">
                              <w:rPr>
                                <w:rFonts w:ascii="Garamond" w:hAnsi="Garamond" w:cs="Arial"/>
                              </w:rPr>
                              <w:t>Sanitaria</w:t>
                            </w:r>
                            <w:r w:rsidRPr="000C5304">
                              <w:rPr>
                                <w:rFonts w:ascii="Garamond" w:hAnsi="Garamond" w:cs="Arial"/>
                              </w:rPr>
                              <w:t xml:space="preserve"> Universitaria</w:t>
                            </w:r>
                            <w:r w:rsidR="002B1BA1">
                              <w:rPr>
                                <w:rFonts w:ascii="Garamond" w:hAnsi="Garamond" w:cs="Arial"/>
                              </w:rPr>
                              <w:t xml:space="preserve"> </w:t>
                            </w:r>
                            <w:r w:rsidR="00DA52D0">
                              <w:rPr>
                                <w:rFonts w:ascii="Garamond" w:hAnsi="Garamond" w:cs="Arial"/>
                              </w:rPr>
                              <w:t>Friuli Ce</w:t>
                            </w:r>
                            <w:r w:rsidR="004D6239">
                              <w:rPr>
                                <w:rFonts w:ascii="Garamond" w:hAnsi="Garamond" w:cs="Arial"/>
                              </w:rPr>
                              <w:t>ntrale</w:t>
                            </w:r>
                          </w:p>
                          <w:p w:rsidR="002B1BA1" w:rsidRPr="000C5304" w:rsidRDefault="002B1BA1" w:rsidP="003C33D7">
                            <w:pPr>
                              <w:spacing w:after="0" w:line="240" w:lineRule="auto"/>
                              <w:rPr>
                                <w:rFonts w:ascii="Garamond" w:hAnsi="Garamond" w:cs="Arial"/>
                              </w:rPr>
                            </w:pPr>
                          </w:p>
                          <w:p w:rsidR="00D67D1B" w:rsidRPr="000C5304" w:rsidRDefault="00D67D1B" w:rsidP="003C33D7">
                            <w:pPr>
                              <w:spacing w:after="0" w:line="240" w:lineRule="auto"/>
                              <w:rPr>
                                <w:rFonts w:ascii="Garamond" w:hAnsi="Garamond" w:cs="Arial"/>
                              </w:rPr>
                            </w:pPr>
                            <w:r w:rsidRPr="000C5304">
                              <w:rPr>
                                <w:rFonts w:ascii="Garamond" w:hAnsi="Garamond" w:cs="Arial"/>
                              </w:rPr>
                              <w:t>Via Pozzuolo 330</w:t>
                            </w:r>
                          </w:p>
                          <w:p w:rsidR="00D67D1B" w:rsidRPr="000C5304" w:rsidRDefault="00D67D1B" w:rsidP="003C33D7">
                            <w:pPr>
                              <w:spacing w:after="0" w:line="240" w:lineRule="auto"/>
                              <w:rPr>
                                <w:rFonts w:ascii="Garamond" w:hAnsi="Garamond" w:cs="Arial"/>
                              </w:rPr>
                            </w:pPr>
                            <w:r w:rsidRPr="000C5304">
                              <w:rPr>
                                <w:rFonts w:ascii="Garamond" w:hAnsi="Garamond" w:cs="Arial"/>
                              </w:rPr>
                              <w:t>33100 Udine</w:t>
                            </w:r>
                          </w:p>
                          <w:p w:rsidR="00D67D1B" w:rsidRDefault="00D67D1B" w:rsidP="003C33D7">
                            <w:pPr>
                              <w:spacing w:after="0" w:line="240" w:lineRule="auto"/>
                              <w:rPr>
                                <w:rFonts w:ascii="Garamond" w:hAnsi="Garamond" w:cs="Arial"/>
                              </w:rPr>
                            </w:pPr>
                          </w:p>
                          <w:p w:rsidR="00D67D1B" w:rsidRPr="000C5304" w:rsidRDefault="00D67D1B" w:rsidP="003C33D7">
                            <w:pPr>
                              <w:spacing w:after="0" w:line="240" w:lineRule="auto"/>
                              <w:rPr>
                                <w:rFonts w:ascii="Garamond" w:hAnsi="Garamond" w:cs="Arial"/>
                              </w:rPr>
                            </w:pPr>
                            <w:r w:rsidRPr="000C5304">
                              <w:rPr>
                                <w:rFonts w:ascii="Garamond" w:hAnsi="Garamond" w:cs="Arial"/>
                              </w:rPr>
                              <w:t>c.a.  Ingegneria Clinica</w:t>
                            </w:r>
                          </w:p>
                          <w:p w:rsidR="00D67D1B" w:rsidRPr="003C33D7" w:rsidRDefault="00D67D1B" w:rsidP="003C33D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247.6pt;margin-top:9.3pt;width:235.45pt;height:9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3ifigIAABgFAAAOAAAAZHJzL2Uyb0RvYy54bWysVNuO2yAQfa/Uf0C8Z32Rk42tOKvdbFNV&#10;2l6kbT9gYnCMisEFEntb9d874CTrXh6qqn7AwAyHMzNnWN0MrSRHbqzQqqTJVUwJV5VmQu1L+unj&#10;drakxDpQDKRWvKRP3NKb9csXq74reKobLRk3BEGULfqupI1zXRFFtmp4C/ZKd1yhsdamBYdLs4+Y&#10;gR7RWxmlcbyIem1YZ3TFrcXd+9FI1wG/rnnl3te15Y7IkiI3F0YTxp0fo/UKir2BrhHViQb8A4sW&#10;hMJLL1D34IAcjPgNqhWV0VbX7qrSbaTrWlQ8xIDRJPEv0Tw20PEQCybHdpc02f8HW707fjBEMKwd&#10;JQpaLNEGLJcSCBPEces0SX2W+s4W6PzYobsb7vTgT/iIbfegq8+WKL1pQO35rTG6bzgwZJn4k9Hk&#10;6IhjPciuf6sZXgcHpwPQUJvWA2JSCKJjtZ4uFeKDIxVupnkep8mckgptSZos4nQe7oDifLwz1r3m&#10;uiV+UlKDEgjwcHywztOB4uwS6Gsp2FZIGRZmv9tIQ46ActmG74Rup25SeWel/bERcdxBlniHt3m+&#10;ofzf8iTN4rs0n20Xy+tZts3ms/w6Xs7iJL/LF3GWZ/fb755gkhWNYIyrB6H4WYpJ9nelPjXFKKIg&#10;RtKXNJ9jdkJcU/Z2GmQcvj8F2QqHnSlFW9LlxQkKX9lXimHYUDgQcpxHP9MPWcYcnP8hK0EHvvSj&#10;CNywGxDFi2On2RMqwmisF5YdnxOcNNp8paTH1iyp/XIAwymRbxSqKk+yzPdyWGTz6xQXZmrZTS2g&#10;KoQqqaNknG7c2P+Hzoh9gzeNOlb6FpVYi6CRZ1Yn/WL7hWBOT4Xv7+k6eD0/aOsfAAAA//8DAFBL&#10;AwQUAAYACAAAACEAyhS4c98AAAAKAQAADwAAAGRycy9kb3ducmV2LnhtbEyPy26DMBBF95X6D9ZE&#10;6qZqDChxAsVEbaVW3ebxAQNMAAWPEXYC+fu6q3Y5ukf3nsl3s+nFjUbXWdYQLyMQxJWtO240nI6f&#10;L1sQziPX2FsmDXdysCseH3LMajvxnm4H34hQwi5DDa33Qyalq1oy6JZ2IA7Z2Y4GfTjHRtYjTqHc&#10;9DKJIiUNdhwWWhzoo6XqcrgaDefv6XmdTuWXP232K/WO3aa0d62fFvPbKwhPs/+D4Vc/qEMRnEp7&#10;5dqJXsMqXScBDcFWgQhAqlQMotSQxFEMssjl/xeKHwAAAP//AwBQSwECLQAUAAYACAAAACEAtoM4&#10;kv4AAADhAQAAEwAAAAAAAAAAAAAAAAAAAAAAW0NvbnRlbnRfVHlwZXNdLnhtbFBLAQItABQABgAI&#10;AAAAIQA4/SH/1gAAAJQBAAALAAAAAAAAAAAAAAAAAC8BAABfcmVscy8ucmVsc1BLAQItABQABgAI&#10;AAAAIQCKL3ifigIAABgFAAAOAAAAAAAAAAAAAAAAAC4CAABkcnMvZTJvRG9jLnhtbFBLAQItABQA&#10;BgAIAAAAIQDKFLhz3wAAAAoBAAAPAAAAAAAAAAAAAAAAAOQEAABkcnMvZG93bnJldi54bWxQSwUG&#10;AAAAAAQABADzAAAA8AUAAAAA&#10;" stroked="f">
                <v:textbox>
                  <w:txbxContent>
                    <w:p w:rsidR="00D67D1B" w:rsidRPr="000C5304" w:rsidRDefault="00D67D1B" w:rsidP="003C33D7">
                      <w:pPr>
                        <w:spacing w:after="0" w:line="240" w:lineRule="auto"/>
                        <w:rPr>
                          <w:rFonts w:ascii="Garamond" w:hAnsi="Garamond" w:cs="Arial"/>
                        </w:rPr>
                      </w:pPr>
                      <w:r w:rsidRPr="000C5304">
                        <w:rPr>
                          <w:rFonts w:ascii="Garamond" w:hAnsi="Garamond" w:cs="Arial"/>
                        </w:rPr>
                        <w:t>Spettabile</w:t>
                      </w:r>
                    </w:p>
                    <w:p w:rsidR="00D67D1B" w:rsidRDefault="00D67D1B" w:rsidP="003C33D7">
                      <w:pPr>
                        <w:spacing w:after="0" w:line="240" w:lineRule="auto"/>
                        <w:rPr>
                          <w:rFonts w:ascii="Garamond" w:hAnsi="Garamond" w:cs="Arial"/>
                        </w:rPr>
                      </w:pPr>
                      <w:r w:rsidRPr="000C5304">
                        <w:rPr>
                          <w:rFonts w:ascii="Garamond" w:hAnsi="Garamond" w:cs="Arial"/>
                        </w:rPr>
                        <w:t xml:space="preserve">Azienda </w:t>
                      </w:r>
                      <w:r w:rsidR="00F45B5F">
                        <w:rPr>
                          <w:rFonts w:ascii="Garamond" w:hAnsi="Garamond" w:cs="Arial"/>
                        </w:rPr>
                        <w:t>Sanitaria</w:t>
                      </w:r>
                      <w:r w:rsidRPr="000C5304">
                        <w:rPr>
                          <w:rFonts w:ascii="Garamond" w:hAnsi="Garamond" w:cs="Arial"/>
                        </w:rPr>
                        <w:t xml:space="preserve"> Universitaria</w:t>
                      </w:r>
                      <w:r w:rsidR="002B1BA1">
                        <w:rPr>
                          <w:rFonts w:ascii="Garamond" w:hAnsi="Garamond" w:cs="Arial"/>
                        </w:rPr>
                        <w:t xml:space="preserve"> </w:t>
                      </w:r>
                      <w:r w:rsidR="00DA52D0">
                        <w:rPr>
                          <w:rFonts w:ascii="Garamond" w:hAnsi="Garamond" w:cs="Arial"/>
                        </w:rPr>
                        <w:t>Friuli Ce</w:t>
                      </w:r>
                      <w:r w:rsidR="004D6239">
                        <w:rPr>
                          <w:rFonts w:ascii="Garamond" w:hAnsi="Garamond" w:cs="Arial"/>
                        </w:rPr>
                        <w:t>ntrale</w:t>
                      </w:r>
                    </w:p>
                    <w:p w:rsidR="002B1BA1" w:rsidRPr="000C5304" w:rsidRDefault="002B1BA1" w:rsidP="003C33D7">
                      <w:pPr>
                        <w:spacing w:after="0" w:line="240" w:lineRule="auto"/>
                        <w:rPr>
                          <w:rFonts w:ascii="Garamond" w:hAnsi="Garamond" w:cs="Arial"/>
                        </w:rPr>
                      </w:pPr>
                    </w:p>
                    <w:p w:rsidR="00D67D1B" w:rsidRPr="000C5304" w:rsidRDefault="00D67D1B" w:rsidP="003C33D7">
                      <w:pPr>
                        <w:spacing w:after="0" w:line="240" w:lineRule="auto"/>
                        <w:rPr>
                          <w:rFonts w:ascii="Garamond" w:hAnsi="Garamond" w:cs="Arial"/>
                        </w:rPr>
                      </w:pPr>
                      <w:r w:rsidRPr="000C5304">
                        <w:rPr>
                          <w:rFonts w:ascii="Garamond" w:hAnsi="Garamond" w:cs="Arial"/>
                        </w:rPr>
                        <w:t>Via Pozzuolo 330</w:t>
                      </w:r>
                    </w:p>
                    <w:p w:rsidR="00D67D1B" w:rsidRPr="000C5304" w:rsidRDefault="00D67D1B" w:rsidP="003C33D7">
                      <w:pPr>
                        <w:spacing w:after="0" w:line="240" w:lineRule="auto"/>
                        <w:rPr>
                          <w:rFonts w:ascii="Garamond" w:hAnsi="Garamond" w:cs="Arial"/>
                        </w:rPr>
                      </w:pPr>
                      <w:r w:rsidRPr="000C5304">
                        <w:rPr>
                          <w:rFonts w:ascii="Garamond" w:hAnsi="Garamond" w:cs="Arial"/>
                        </w:rPr>
                        <w:t>33100 Udine</w:t>
                      </w:r>
                    </w:p>
                    <w:p w:rsidR="00D67D1B" w:rsidRDefault="00D67D1B" w:rsidP="003C33D7">
                      <w:pPr>
                        <w:spacing w:after="0" w:line="240" w:lineRule="auto"/>
                        <w:rPr>
                          <w:rFonts w:ascii="Garamond" w:hAnsi="Garamond" w:cs="Arial"/>
                        </w:rPr>
                      </w:pPr>
                    </w:p>
                    <w:p w:rsidR="00D67D1B" w:rsidRPr="000C5304" w:rsidRDefault="00D67D1B" w:rsidP="003C33D7">
                      <w:pPr>
                        <w:spacing w:after="0" w:line="240" w:lineRule="auto"/>
                        <w:rPr>
                          <w:rFonts w:ascii="Garamond" w:hAnsi="Garamond" w:cs="Arial"/>
                        </w:rPr>
                      </w:pPr>
                      <w:r w:rsidRPr="000C5304">
                        <w:rPr>
                          <w:rFonts w:ascii="Garamond" w:hAnsi="Garamond" w:cs="Arial"/>
                        </w:rPr>
                        <w:t>c.a.  Ingegneria Clinica</w:t>
                      </w:r>
                    </w:p>
                    <w:p w:rsidR="00D67D1B" w:rsidRPr="003C33D7" w:rsidRDefault="00D67D1B" w:rsidP="003C33D7"/>
                  </w:txbxContent>
                </v:textbox>
              </v:shape>
            </w:pict>
          </mc:Fallback>
        </mc:AlternateContent>
      </w:r>
      <w:r>
        <w:rPr>
          <w:b/>
          <w:noProof/>
          <w:lang w:eastAsia="it-IT"/>
        </w:rPr>
        <mc:AlternateContent>
          <mc:Choice Requires="wps">
            <w:drawing>
              <wp:anchor distT="0" distB="0" distL="114300" distR="114300" simplePos="0" relativeHeight="251659264" behindDoc="0" locked="0" layoutInCell="1" allowOverlap="1">
                <wp:simplePos x="0" y="0"/>
                <wp:positionH relativeFrom="column">
                  <wp:posOffset>-386080</wp:posOffset>
                </wp:positionH>
                <wp:positionV relativeFrom="paragraph">
                  <wp:posOffset>177800</wp:posOffset>
                </wp:positionV>
                <wp:extent cx="2780030" cy="1297940"/>
                <wp:effectExtent l="0" t="0" r="127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030" cy="1297940"/>
                        </a:xfrm>
                        <a:prstGeom prst="rect">
                          <a:avLst/>
                        </a:prstGeom>
                        <a:solidFill>
                          <a:srgbClr val="FFFFFF"/>
                        </a:solidFill>
                        <a:ln w="9525">
                          <a:noFill/>
                          <a:miter lim="800000"/>
                          <a:headEnd/>
                          <a:tailEnd/>
                        </a:ln>
                      </wps:spPr>
                      <wps:txbx>
                        <w:txbxContent>
                          <w:p w:rsidR="00D67D1B" w:rsidRPr="00494485" w:rsidRDefault="00D67D1B" w:rsidP="00B721C0">
                            <w:pPr>
                              <w:tabs>
                                <w:tab w:val="left" w:pos="6804"/>
                              </w:tabs>
                              <w:spacing w:after="0" w:line="280" w:lineRule="atLeast"/>
                              <w:rPr>
                                <w:rFonts w:ascii="Garamond" w:hAnsi="Garamond" w:cs="Arial"/>
                              </w:rPr>
                            </w:pPr>
                            <w:r w:rsidRPr="00494485">
                              <w:rPr>
                                <w:rFonts w:ascii="Garamond" w:hAnsi="Garamond" w:cs="Arial"/>
                              </w:rPr>
                              <w:t>Udine, lì _____________</w:t>
                            </w:r>
                          </w:p>
                          <w:p w:rsidR="00D67D1B" w:rsidRPr="00901295" w:rsidRDefault="00D67D1B" w:rsidP="00B721C0">
                            <w:pPr>
                              <w:spacing w:line="280" w:lineRule="atLeast"/>
                              <w:rPr>
                                <w:rFonts w:ascii="Calibri" w:hAnsi="Calibri" w:cs="Arial"/>
                              </w:rPr>
                            </w:pPr>
                          </w:p>
                          <w:p w:rsidR="00D67D1B" w:rsidRPr="003855C3" w:rsidRDefault="00D67D1B" w:rsidP="003855C3">
                            <w:pPr>
                              <w:spacing w:after="0"/>
                              <w:rPr>
                                <w:rFonts w:ascii="Garamond" w:hAnsi="Garamon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0.4pt;margin-top:14pt;width:218.9pt;height:10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gTyKgIAAC0EAAAOAAAAZHJzL2Uyb0RvYy54bWysU9tu2zAMfR+wfxD0vthxk6Ux4hRdugwD&#10;ugvQ7QMYSY6FyaInKbG7ry8lp2nQvQ3TgyCK5BF5eLS6GVrDjsp5jbbi00nOmbICpbb7iv/8sX13&#10;zZkPYCUYtKrij8rzm/XbN6u+K1WBDRqpHCMQ68u+q3gTQldmmReNasFPsFOWnDW6FgKZbp9JBz2h&#10;tyYr8vx91qOTnUOhvKfbu9HJ1wm/rpUI3+raq8BMxam2kHaX9l3cs/UKyr2DrtHiVAb8QxUtaEuP&#10;nqHuIAA7OP0XVKuFQ491mAhsM6xrLVTqgbqZ5q+6eWigU6kXIsd3Z5r8/4MVX4/fHdOy4lf5gjML&#10;LQ1pA14ZA0xqFpQPyIrIU9/5ksIfOkoIwwccaN6pZ9/do/jlmcVNA3avbp3DvlEgqc5pzMwuUkcc&#10;H0F2/ReU9BwcAiagoXZtJJFoYYRO83o8z0gNgQm6LBbXeX5FLkG+abFcLGdpihmUz+md8+GTwpbF&#10;Q8UdiSDBw/Heh1gOlM8h8TWPRsutNiYZbr/bGMeOQILZppU6eBVmLOsrvpwX84RsMeYnLbU6kKCN&#10;bitOhdIaJRbp+GhlCgmgzXimSow98RMpGckJw25II0nkRe52KB+JMIejfum/0aFB94eznrRbcf/7&#10;AE5xZj5bIn05nREpLCRjNl8UZLhLz+7SA1YQVMUDZ+NxE9IHiXRYvKXh1DrR9lLJqWTSZGLz9H+i&#10;6C/tFPXyy9dPAAAA//8DAFBLAwQUAAYACAAAACEArgThtd4AAAAKAQAADwAAAGRycy9kb3ducmV2&#10;LnhtbEyPQU+DQBCF7yb+h82YeDHtIq1QkaVRE43X1v6AAaZAZGcJuy303zue7G1m3sub7+Xb2fbq&#10;TKPvHBt4XEagiCtXd9wYOHx/LDagfECusXdMBi7kYVvc3uSY1W7iHZ33oVESwj5DA20IQ6a1r1qy&#10;6JduIBbt6EaLQdax0fWIk4TbXsdRlGiLHcuHFgd6b6n62Z+sgePX9PD0PJWf4ZDu1skbdmnpLsbc&#10;382vL6ACzeHfDH/4gg6FMJXuxLVXvYFFEgl6MBBvpJMYVmkqQymHVbwGXeT6ukLxCwAA//8DAFBL&#10;AQItABQABgAIAAAAIQC2gziS/gAAAOEBAAATAAAAAAAAAAAAAAAAAAAAAABbQ29udGVudF9UeXBl&#10;c10ueG1sUEsBAi0AFAAGAAgAAAAhADj9If/WAAAAlAEAAAsAAAAAAAAAAAAAAAAALwEAAF9yZWxz&#10;Ly5yZWxzUEsBAi0AFAAGAAgAAAAhAMZSBPIqAgAALQQAAA4AAAAAAAAAAAAAAAAALgIAAGRycy9l&#10;Mm9Eb2MueG1sUEsBAi0AFAAGAAgAAAAhAK4E4bXeAAAACgEAAA8AAAAAAAAAAAAAAAAAhAQAAGRy&#10;cy9kb3ducmV2LnhtbFBLBQYAAAAABAAEAPMAAACPBQAAAAA=&#10;" stroked="f">
                <v:textbox>
                  <w:txbxContent>
                    <w:p w:rsidR="00D67D1B" w:rsidRPr="00494485" w:rsidRDefault="00D67D1B" w:rsidP="00B721C0">
                      <w:pPr>
                        <w:tabs>
                          <w:tab w:val="left" w:pos="6804"/>
                        </w:tabs>
                        <w:spacing w:after="0" w:line="280" w:lineRule="atLeast"/>
                        <w:rPr>
                          <w:rFonts w:ascii="Garamond" w:hAnsi="Garamond" w:cs="Arial"/>
                        </w:rPr>
                      </w:pPr>
                      <w:r w:rsidRPr="00494485">
                        <w:rPr>
                          <w:rFonts w:ascii="Garamond" w:hAnsi="Garamond" w:cs="Arial"/>
                        </w:rPr>
                        <w:t>Udine, lì _____________</w:t>
                      </w:r>
                    </w:p>
                    <w:p w:rsidR="00D67D1B" w:rsidRPr="00901295" w:rsidRDefault="00D67D1B" w:rsidP="00B721C0">
                      <w:pPr>
                        <w:spacing w:line="280" w:lineRule="atLeast"/>
                        <w:rPr>
                          <w:rFonts w:ascii="Calibri" w:hAnsi="Calibri" w:cs="Arial"/>
                        </w:rPr>
                      </w:pPr>
                    </w:p>
                    <w:p w:rsidR="00D67D1B" w:rsidRPr="003855C3" w:rsidRDefault="00D67D1B" w:rsidP="003855C3">
                      <w:pPr>
                        <w:spacing w:after="0"/>
                        <w:rPr>
                          <w:rFonts w:ascii="Garamond" w:hAnsi="Garamond"/>
                        </w:rPr>
                      </w:pPr>
                    </w:p>
                  </w:txbxContent>
                </v:textbox>
              </v:shape>
            </w:pict>
          </mc:Fallback>
        </mc:AlternateContent>
      </w:r>
    </w:p>
    <w:p w:rsidR="00B721C0" w:rsidRPr="00782D2C" w:rsidRDefault="00B721C0" w:rsidP="003855C3">
      <w:pPr>
        <w:rPr>
          <w:b/>
        </w:rPr>
      </w:pPr>
    </w:p>
    <w:p w:rsidR="00B721C0" w:rsidRPr="00782D2C" w:rsidRDefault="00B721C0" w:rsidP="003855C3">
      <w:pPr>
        <w:rPr>
          <w:b/>
        </w:rPr>
      </w:pPr>
    </w:p>
    <w:p w:rsidR="00B721C0" w:rsidRPr="00782D2C" w:rsidRDefault="00B721C0" w:rsidP="003855C3">
      <w:pPr>
        <w:rPr>
          <w:b/>
        </w:rPr>
      </w:pPr>
    </w:p>
    <w:p w:rsidR="00B721C0" w:rsidRPr="00782D2C" w:rsidRDefault="00B721C0" w:rsidP="003855C3">
      <w:pPr>
        <w:rPr>
          <w:b/>
        </w:rPr>
      </w:pPr>
    </w:p>
    <w:p w:rsidR="00E90AD8" w:rsidRPr="00782D2C" w:rsidRDefault="00E90AD8" w:rsidP="00E90AD8">
      <w:pPr>
        <w:jc w:val="center"/>
        <w:rPr>
          <w:rFonts w:ascii="Garamond" w:hAnsi="Garamond"/>
          <w:b/>
          <w:i/>
          <w:sz w:val="24"/>
        </w:rPr>
      </w:pPr>
      <w:r w:rsidRPr="00782D2C">
        <w:rPr>
          <w:rFonts w:ascii="Garamond" w:hAnsi="Garamond"/>
          <w:b/>
          <w:sz w:val="24"/>
        </w:rPr>
        <w:t>da inviare a</w:t>
      </w:r>
      <w:r w:rsidR="00F45B5F" w:rsidRPr="00782D2C">
        <w:rPr>
          <w:rFonts w:ascii="Garamond" w:hAnsi="Garamond"/>
          <w:b/>
          <w:sz w:val="24"/>
        </w:rPr>
        <w:t xml:space="preserve">ll’indirizzo </w:t>
      </w:r>
      <w:r w:rsidR="00F53A2B" w:rsidRPr="00782D2C">
        <w:rPr>
          <w:rStyle w:val="Collegamentoipertestuale"/>
          <w:rFonts w:ascii="Garamond" w:hAnsi="Garamond"/>
          <w:b/>
          <w:sz w:val="28"/>
        </w:rPr>
        <w:t>gestione</w:t>
      </w:r>
      <w:r w:rsidR="00F45B5F" w:rsidRPr="00782D2C">
        <w:rPr>
          <w:rStyle w:val="Collegamentoipertestuale"/>
          <w:rFonts w:ascii="Garamond" w:hAnsi="Garamond"/>
          <w:b/>
          <w:sz w:val="28"/>
        </w:rPr>
        <w:t>.visione</w:t>
      </w:r>
      <w:hyperlink r:id="rId8" w:history="1">
        <w:r w:rsidR="0083069B" w:rsidRPr="00782D2C">
          <w:rPr>
            <w:rStyle w:val="Collegamentoipertestuale"/>
            <w:rFonts w:ascii="Garamond" w:hAnsi="Garamond"/>
            <w:b/>
            <w:sz w:val="28"/>
          </w:rPr>
          <w:t>@asu</w:t>
        </w:r>
        <w:r w:rsidR="004D6239">
          <w:rPr>
            <w:rStyle w:val="Collegamentoipertestuale"/>
            <w:rFonts w:ascii="Garamond" w:hAnsi="Garamond"/>
            <w:b/>
            <w:sz w:val="28"/>
          </w:rPr>
          <w:t>fc</w:t>
        </w:r>
        <w:r w:rsidR="0083069B" w:rsidRPr="00782D2C">
          <w:rPr>
            <w:rStyle w:val="Collegamentoipertestuale"/>
            <w:rFonts w:ascii="Garamond" w:hAnsi="Garamond"/>
            <w:b/>
            <w:sz w:val="28"/>
          </w:rPr>
          <w:t>.sanita.fvg.it</w:t>
        </w:r>
      </w:hyperlink>
    </w:p>
    <w:tbl>
      <w:tblPr>
        <w:tblStyle w:val="Grigliatabella"/>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858"/>
      </w:tblGrid>
      <w:tr w:rsidR="00E90AD8" w:rsidRPr="00782D2C" w:rsidTr="000C5304">
        <w:trPr>
          <w:tblCellSpacing w:w="20" w:type="dxa"/>
        </w:trPr>
        <w:tc>
          <w:tcPr>
            <w:tcW w:w="9778" w:type="dxa"/>
          </w:tcPr>
          <w:p w:rsidR="00E90AD8" w:rsidRPr="00782D2C" w:rsidRDefault="00E90AD8" w:rsidP="000C5304">
            <w:pPr>
              <w:jc w:val="center"/>
              <w:rPr>
                <w:rFonts w:ascii="Garamond" w:hAnsi="Garamond"/>
                <w:b/>
              </w:rPr>
            </w:pPr>
            <w:r w:rsidRPr="00782D2C">
              <w:rPr>
                <w:rFonts w:ascii="Garamond" w:hAnsi="Garamond"/>
                <w:b/>
              </w:rPr>
              <w:t>Oggetto: DICHIARAZIONE E DOCUMENTAZIONE PRELIMINARI DA PRESENTARE PER AUTORIZZAZIONE ALLA PROVA/VISIONE</w:t>
            </w:r>
          </w:p>
        </w:tc>
      </w:tr>
    </w:tbl>
    <w:p w:rsidR="00D67D1B" w:rsidRPr="00782D2C" w:rsidRDefault="002633E6" w:rsidP="002633E6">
      <w:pPr>
        <w:jc w:val="both"/>
        <w:rPr>
          <w:rFonts w:ascii="Garamond" w:hAnsi="Garamond"/>
          <w:b/>
        </w:rPr>
      </w:pPr>
      <w:r w:rsidRPr="00782D2C">
        <w:rPr>
          <w:rFonts w:ascii="Garamond" w:hAnsi="Garamond"/>
          <w:b/>
        </w:rPr>
        <w:t xml:space="preserve">La ditta  </w:t>
      </w:r>
      <w:r w:rsidR="003C33D7" w:rsidRPr="00782D2C">
        <w:rPr>
          <w:rFonts w:ascii="Garamond" w:hAnsi="Garamond"/>
          <w:b/>
        </w:rPr>
        <w:t>___________________</w:t>
      </w:r>
      <w:r w:rsidR="00F21334" w:rsidRPr="00782D2C">
        <w:rPr>
          <w:rFonts w:ascii="Garamond" w:hAnsi="Garamond"/>
          <w:b/>
        </w:rPr>
        <w:t>__________</w:t>
      </w:r>
      <w:r w:rsidR="00D67D1B" w:rsidRPr="00782D2C">
        <w:rPr>
          <w:rFonts w:ascii="Garamond" w:hAnsi="Garamond"/>
          <w:b/>
        </w:rPr>
        <w:t>___________________________________________________</w:t>
      </w:r>
    </w:p>
    <w:p w:rsidR="00D67D1B" w:rsidRPr="00782D2C" w:rsidRDefault="003C33D7" w:rsidP="002633E6">
      <w:pPr>
        <w:jc w:val="both"/>
        <w:rPr>
          <w:rFonts w:ascii="Garamond" w:hAnsi="Garamond"/>
          <w:b/>
          <w:i/>
        </w:rPr>
      </w:pPr>
      <w:r w:rsidRPr="00782D2C">
        <w:rPr>
          <w:rFonts w:ascii="Garamond" w:hAnsi="Garamond"/>
          <w:b/>
        </w:rPr>
        <w:t xml:space="preserve">nella persona di </w:t>
      </w:r>
      <w:r w:rsidRPr="00782D2C">
        <w:rPr>
          <w:rFonts w:ascii="Garamond" w:hAnsi="Garamond"/>
          <w:b/>
          <w:i/>
        </w:rPr>
        <w:t>_______________</w:t>
      </w:r>
      <w:r w:rsidR="00F21334" w:rsidRPr="00782D2C">
        <w:rPr>
          <w:rFonts w:ascii="Garamond" w:hAnsi="Garamond"/>
          <w:b/>
          <w:i/>
        </w:rPr>
        <w:t>__________</w:t>
      </w:r>
      <w:r w:rsidR="00D67D1B" w:rsidRPr="00782D2C">
        <w:rPr>
          <w:rFonts w:ascii="Garamond" w:hAnsi="Garamond"/>
          <w:b/>
          <w:i/>
        </w:rPr>
        <w:t>_____________, telefono ___________________</w:t>
      </w:r>
      <w:r w:rsidR="00952599" w:rsidRPr="00782D2C">
        <w:rPr>
          <w:rFonts w:ascii="Garamond" w:hAnsi="Garamond"/>
          <w:b/>
          <w:i/>
        </w:rPr>
        <w:t>e indirizzo mail  _______________________</w:t>
      </w:r>
      <w:r w:rsidR="00D67D1B" w:rsidRPr="00782D2C">
        <w:rPr>
          <w:rFonts w:ascii="Garamond" w:hAnsi="Garamond"/>
          <w:b/>
          <w:i/>
        </w:rPr>
        <w:t>________________________________________________________________</w:t>
      </w:r>
    </w:p>
    <w:p w:rsidR="002633E6" w:rsidRPr="00782D2C" w:rsidRDefault="00B22707" w:rsidP="002633E6">
      <w:pPr>
        <w:jc w:val="both"/>
        <w:rPr>
          <w:rFonts w:ascii="Garamond" w:hAnsi="Garamond"/>
          <w:b/>
          <w:i/>
        </w:rPr>
      </w:pPr>
      <w:r w:rsidRPr="00782D2C">
        <w:rPr>
          <w:rFonts w:ascii="Garamond" w:hAnsi="Garamond"/>
          <w:b/>
          <w:i/>
        </w:rPr>
        <w:t xml:space="preserve">e indirizzo PEC </w:t>
      </w:r>
      <w:r w:rsidR="002B1BA1" w:rsidRPr="00782D2C">
        <w:rPr>
          <w:rFonts w:ascii="Garamond" w:hAnsi="Garamond"/>
          <w:b/>
          <w:i/>
        </w:rPr>
        <w:t>(</w:t>
      </w:r>
      <w:r w:rsidRPr="00782D2C">
        <w:rPr>
          <w:rFonts w:ascii="Garamond" w:hAnsi="Garamond"/>
          <w:b/>
          <w:i/>
        </w:rPr>
        <w:t>per l’autorizzazione</w:t>
      </w:r>
      <w:r w:rsidR="002B1BA1" w:rsidRPr="00782D2C">
        <w:rPr>
          <w:rFonts w:ascii="Garamond" w:hAnsi="Garamond"/>
          <w:b/>
          <w:i/>
        </w:rPr>
        <w:t>)</w:t>
      </w:r>
      <w:r w:rsidRPr="00782D2C">
        <w:rPr>
          <w:rFonts w:ascii="Garamond" w:hAnsi="Garamond"/>
          <w:b/>
          <w:i/>
        </w:rPr>
        <w:t xml:space="preserve"> _________________________</w:t>
      </w:r>
      <w:r w:rsidR="00D67D1B" w:rsidRPr="00782D2C">
        <w:rPr>
          <w:rFonts w:ascii="Garamond" w:hAnsi="Garamond"/>
          <w:b/>
          <w:i/>
        </w:rPr>
        <w:t>___________________________________</w:t>
      </w:r>
    </w:p>
    <w:p w:rsidR="002633E6" w:rsidRPr="00782D2C" w:rsidRDefault="002633E6" w:rsidP="002633E6">
      <w:pPr>
        <w:jc w:val="center"/>
        <w:rPr>
          <w:rFonts w:ascii="Garamond" w:hAnsi="Garamond"/>
          <w:b/>
        </w:rPr>
      </w:pPr>
      <w:r w:rsidRPr="00782D2C">
        <w:rPr>
          <w:rFonts w:ascii="Garamond" w:hAnsi="Garamond"/>
          <w:b/>
        </w:rPr>
        <w:t>chiede l’autorizzazione a portare in prova/visione</w:t>
      </w:r>
    </w:p>
    <w:p w:rsidR="002633E6" w:rsidRPr="00782D2C" w:rsidRDefault="00515638" w:rsidP="002633E6">
      <w:pPr>
        <w:numPr>
          <w:ilvl w:val="0"/>
          <w:numId w:val="5"/>
        </w:numPr>
        <w:spacing w:after="0" w:line="240" w:lineRule="auto"/>
        <w:jc w:val="both"/>
        <w:rPr>
          <w:rFonts w:ascii="Garamond" w:hAnsi="Garamond"/>
          <w:b/>
        </w:rPr>
      </w:pPr>
      <w:r w:rsidRPr="00782D2C">
        <w:rPr>
          <w:rFonts w:ascii="Garamond" w:hAnsi="Garamond"/>
          <w:b/>
        </w:rPr>
        <w:t xml:space="preserve">tipologia di </w:t>
      </w:r>
      <w:r w:rsidR="002633E6" w:rsidRPr="00782D2C">
        <w:rPr>
          <w:rFonts w:ascii="Garamond" w:hAnsi="Garamond"/>
          <w:b/>
        </w:rPr>
        <w:t>sistema</w:t>
      </w:r>
      <w:r w:rsidRPr="00782D2C">
        <w:rPr>
          <w:rFonts w:ascii="Garamond" w:hAnsi="Garamond"/>
          <w:b/>
        </w:rPr>
        <w:t xml:space="preserve"> o apparecchiatura biomedicale e</w:t>
      </w:r>
      <w:r w:rsidR="000265A0" w:rsidRPr="00782D2C">
        <w:rPr>
          <w:rFonts w:ascii="Garamond" w:hAnsi="Garamond"/>
          <w:b/>
        </w:rPr>
        <w:t xml:space="preserve"> </w:t>
      </w:r>
      <w:r w:rsidR="002633E6" w:rsidRPr="00782D2C">
        <w:rPr>
          <w:rFonts w:ascii="Garamond" w:hAnsi="Garamond"/>
          <w:b/>
        </w:rPr>
        <w:t>sintetica descrizione della destinazione d’uso:</w:t>
      </w:r>
    </w:p>
    <w:p w:rsidR="002633E6" w:rsidRPr="00782D2C" w:rsidRDefault="003C33D7" w:rsidP="002633E6">
      <w:pPr>
        <w:jc w:val="both"/>
        <w:rPr>
          <w:rFonts w:ascii="Garamond" w:hAnsi="Garamond"/>
          <w:b/>
        </w:rPr>
      </w:pPr>
      <w:r w:rsidRPr="00782D2C">
        <w:rPr>
          <w:rFonts w:ascii="Garamond" w:hAnsi="Garamond"/>
          <w:b/>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65A0" w:rsidRPr="00782D2C" w:rsidRDefault="000265A0" w:rsidP="000265A0">
      <w:pPr>
        <w:numPr>
          <w:ilvl w:val="0"/>
          <w:numId w:val="5"/>
        </w:numPr>
        <w:spacing w:after="0" w:line="240" w:lineRule="auto"/>
        <w:jc w:val="both"/>
        <w:rPr>
          <w:rFonts w:ascii="Garamond" w:hAnsi="Garamond"/>
          <w:b/>
        </w:rPr>
      </w:pPr>
      <w:r w:rsidRPr="00782D2C">
        <w:rPr>
          <w:rFonts w:ascii="Garamond" w:hAnsi="Garamond"/>
          <w:b/>
        </w:rPr>
        <w:t>Composizione del sistema/apparecchiatura in prova:</w:t>
      </w:r>
    </w:p>
    <w:tbl>
      <w:tblPr>
        <w:tblStyle w:val="Grigliatabella"/>
        <w:tblW w:w="0" w:type="auto"/>
        <w:tblInd w:w="-34" w:type="dxa"/>
        <w:tblLook w:val="04A0" w:firstRow="1" w:lastRow="0" w:firstColumn="1" w:lastColumn="0" w:noHBand="0" w:noVBand="1"/>
      </w:tblPr>
      <w:tblGrid>
        <w:gridCol w:w="4111"/>
        <w:gridCol w:w="2977"/>
        <w:gridCol w:w="2693"/>
      </w:tblGrid>
      <w:tr w:rsidR="002F5A82" w:rsidRPr="00782D2C" w:rsidTr="002F5A82">
        <w:tc>
          <w:tcPr>
            <w:tcW w:w="4111" w:type="dxa"/>
          </w:tcPr>
          <w:p w:rsidR="002F5A82" w:rsidRPr="00782D2C" w:rsidRDefault="002F5A82" w:rsidP="002B1BA1">
            <w:pPr>
              <w:spacing w:before="240"/>
              <w:jc w:val="center"/>
              <w:rPr>
                <w:rFonts w:ascii="Garamond" w:hAnsi="Garamond"/>
                <w:b/>
              </w:rPr>
            </w:pPr>
            <w:r w:rsidRPr="00782D2C">
              <w:rPr>
                <w:rFonts w:ascii="Garamond" w:hAnsi="Garamond"/>
                <w:b/>
              </w:rPr>
              <w:t>Classe apparecchiatura</w:t>
            </w:r>
            <w:r w:rsidR="005B0630" w:rsidRPr="00782D2C">
              <w:rPr>
                <w:rFonts w:ascii="Garamond" w:hAnsi="Garamond"/>
                <w:b/>
              </w:rPr>
              <w:t xml:space="preserve"> ( es. elettrocardiografo, defibrillatore…)</w:t>
            </w:r>
          </w:p>
        </w:tc>
        <w:tc>
          <w:tcPr>
            <w:tcW w:w="2977" w:type="dxa"/>
          </w:tcPr>
          <w:p w:rsidR="002F5A82" w:rsidRPr="00782D2C" w:rsidRDefault="002F5A82" w:rsidP="002B1BA1">
            <w:pPr>
              <w:spacing w:before="240"/>
              <w:jc w:val="center"/>
              <w:rPr>
                <w:rFonts w:ascii="Garamond" w:hAnsi="Garamond"/>
                <w:b/>
              </w:rPr>
            </w:pPr>
            <w:r w:rsidRPr="00782D2C">
              <w:rPr>
                <w:rFonts w:ascii="Garamond" w:hAnsi="Garamond"/>
                <w:b/>
              </w:rPr>
              <w:t>Fabbricante</w:t>
            </w:r>
          </w:p>
        </w:tc>
        <w:tc>
          <w:tcPr>
            <w:tcW w:w="2693" w:type="dxa"/>
          </w:tcPr>
          <w:p w:rsidR="002F5A82" w:rsidRPr="00782D2C" w:rsidRDefault="002F5A82" w:rsidP="002B1BA1">
            <w:pPr>
              <w:spacing w:before="240"/>
              <w:jc w:val="center"/>
              <w:rPr>
                <w:rFonts w:ascii="Garamond" w:hAnsi="Garamond"/>
                <w:b/>
              </w:rPr>
            </w:pPr>
            <w:r w:rsidRPr="00782D2C">
              <w:rPr>
                <w:rFonts w:ascii="Garamond" w:hAnsi="Garamond"/>
                <w:b/>
              </w:rPr>
              <w:t>Modello</w:t>
            </w:r>
          </w:p>
        </w:tc>
      </w:tr>
      <w:tr w:rsidR="002F5A82" w:rsidRPr="00782D2C" w:rsidTr="002F5A82">
        <w:tc>
          <w:tcPr>
            <w:tcW w:w="4111" w:type="dxa"/>
          </w:tcPr>
          <w:p w:rsidR="002F5A82" w:rsidRPr="00782D2C" w:rsidRDefault="002F5A82" w:rsidP="002B1BA1">
            <w:pPr>
              <w:spacing w:before="240"/>
              <w:jc w:val="both"/>
              <w:rPr>
                <w:rFonts w:ascii="Garamond" w:hAnsi="Garamond"/>
                <w:b/>
              </w:rPr>
            </w:pPr>
          </w:p>
        </w:tc>
        <w:tc>
          <w:tcPr>
            <w:tcW w:w="2977" w:type="dxa"/>
          </w:tcPr>
          <w:p w:rsidR="002F5A82" w:rsidRPr="00782D2C" w:rsidRDefault="002F5A82" w:rsidP="002B1BA1">
            <w:pPr>
              <w:spacing w:before="240"/>
              <w:jc w:val="both"/>
              <w:rPr>
                <w:rFonts w:ascii="Garamond" w:hAnsi="Garamond"/>
                <w:b/>
              </w:rPr>
            </w:pPr>
          </w:p>
        </w:tc>
        <w:tc>
          <w:tcPr>
            <w:tcW w:w="2693" w:type="dxa"/>
          </w:tcPr>
          <w:p w:rsidR="002F5A82" w:rsidRPr="00782D2C" w:rsidRDefault="002F5A82" w:rsidP="002B1BA1">
            <w:pPr>
              <w:spacing w:before="240"/>
              <w:jc w:val="both"/>
              <w:rPr>
                <w:rFonts w:ascii="Garamond" w:hAnsi="Garamond"/>
                <w:b/>
              </w:rPr>
            </w:pPr>
          </w:p>
        </w:tc>
      </w:tr>
      <w:tr w:rsidR="00782DA2" w:rsidRPr="00782D2C" w:rsidTr="002F5A82">
        <w:tc>
          <w:tcPr>
            <w:tcW w:w="4111" w:type="dxa"/>
          </w:tcPr>
          <w:p w:rsidR="00782DA2" w:rsidRPr="00782D2C" w:rsidRDefault="00782DA2" w:rsidP="002B1BA1">
            <w:pPr>
              <w:spacing w:before="240"/>
              <w:jc w:val="both"/>
              <w:rPr>
                <w:rFonts w:ascii="Garamond" w:hAnsi="Garamond"/>
                <w:b/>
              </w:rPr>
            </w:pPr>
          </w:p>
        </w:tc>
        <w:tc>
          <w:tcPr>
            <w:tcW w:w="2977" w:type="dxa"/>
          </w:tcPr>
          <w:p w:rsidR="00782DA2" w:rsidRPr="00782D2C" w:rsidRDefault="00782DA2" w:rsidP="002B1BA1">
            <w:pPr>
              <w:spacing w:before="240"/>
              <w:jc w:val="both"/>
              <w:rPr>
                <w:rFonts w:ascii="Garamond" w:hAnsi="Garamond"/>
                <w:b/>
              </w:rPr>
            </w:pPr>
          </w:p>
        </w:tc>
        <w:tc>
          <w:tcPr>
            <w:tcW w:w="2693" w:type="dxa"/>
          </w:tcPr>
          <w:p w:rsidR="00782DA2" w:rsidRPr="00782D2C" w:rsidRDefault="00782DA2" w:rsidP="002B1BA1">
            <w:pPr>
              <w:spacing w:before="240"/>
              <w:jc w:val="both"/>
              <w:rPr>
                <w:rFonts w:ascii="Garamond" w:hAnsi="Garamond"/>
                <w:b/>
              </w:rPr>
            </w:pPr>
          </w:p>
        </w:tc>
      </w:tr>
      <w:tr w:rsidR="00782DA2" w:rsidRPr="00782D2C" w:rsidTr="002F5A82">
        <w:tc>
          <w:tcPr>
            <w:tcW w:w="4111" w:type="dxa"/>
          </w:tcPr>
          <w:p w:rsidR="00782DA2" w:rsidRPr="00782D2C" w:rsidRDefault="00782DA2" w:rsidP="002B1BA1">
            <w:pPr>
              <w:spacing w:before="240"/>
              <w:jc w:val="both"/>
              <w:rPr>
                <w:rFonts w:ascii="Garamond" w:hAnsi="Garamond"/>
                <w:b/>
              </w:rPr>
            </w:pPr>
          </w:p>
        </w:tc>
        <w:tc>
          <w:tcPr>
            <w:tcW w:w="2977" w:type="dxa"/>
          </w:tcPr>
          <w:p w:rsidR="00782DA2" w:rsidRPr="00782D2C" w:rsidRDefault="00782DA2" w:rsidP="002B1BA1">
            <w:pPr>
              <w:spacing w:before="240"/>
              <w:jc w:val="both"/>
              <w:rPr>
                <w:rFonts w:ascii="Garamond" w:hAnsi="Garamond"/>
                <w:b/>
              </w:rPr>
            </w:pPr>
          </w:p>
        </w:tc>
        <w:tc>
          <w:tcPr>
            <w:tcW w:w="2693" w:type="dxa"/>
          </w:tcPr>
          <w:p w:rsidR="00782DA2" w:rsidRPr="00782D2C" w:rsidRDefault="00782DA2" w:rsidP="002B1BA1">
            <w:pPr>
              <w:spacing w:before="240"/>
              <w:jc w:val="both"/>
              <w:rPr>
                <w:rFonts w:ascii="Garamond" w:hAnsi="Garamond"/>
                <w:b/>
              </w:rPr>
            </w:pPr>
          </w:p>
        </w:tc>
      </w:tr>
      <w:tr w:rsidR="002B1BA1" w:rsidRPr="00782D2C" w:rsidTr="002F5A82">
        <w:tc>
          <w:tcPr>
            <w:tcW w:w="4111" w:type="dxa"/>
          </w:tcPr>
          <w:p w:rsidR="002B1BA1" w:rsidRPr="00782D2C" w:rsidRDefault="002B1BA1" w:rsidP="002B1BA1">
            <w:pPr>
              <w:spacing w:before="240"/>
              <w:jc w:val="both"/>
              <w:rPr>
                <w:rFonts w:ascii="Garamond" w:hAnsi="Garamond"/>
                <w:b/>
              </w:rPr>
            </w:pPr>
            <w:r w:rsidRPr="00782D2C">
              <w:rPr>
                <w:rFonts w:ascii="Garamond" w:hAnsi="Garamond"/>
                <w:b/>
              </w:rPr>
              <w:t>……….</w:t>
            </w:r>
          </w:p>
        </w:tc>
        <w:tc>
          <w:tcPr>
            <w:tcW w:w="2977" w:type="dxa"/>
          </w:tcPr>
          <w:p w:rsidR="002B1BA1" w:rsidRPr="00782D2C" w:rsidRDefault="002B1BA1" w:rsidP="002B1BA1">
            <w:pPr>
              <w:spacing w:before="240"/>
              <w:jc w:val="both"/>
              <w:rPr>
                <w:rFonts w:ascii="Garamond" w:hAnsi="Garamond"/>
                <w:b/>
              </w:rPr>
            </w:pPr>
            <w:r w:rsidRPr="00782D2C">
              <w:rPr>
                <w:rFonts w:ascii="Garamond" w:hAnsi="Garamond"/>
                <w:b/>
              </w:rPr>
              <w:t>………..</w:t>
            </w:r>
          </w:p>
        </w:tc>
        <w:tc>
          <w:tcPr>
            <w:tcW w:w="2693" w:type="dxa"/>
          </w:tcPr>
          <w:p w:rsidR="002B1BA1" w:rsidRPr="00782D2C" w:rsidRDefault="002B1BA1" w:rsidP="002B1BA1">
            <w:pPr>
              <w:spacing w:before="240"/>
              <w:jc w:val="both"/>
              <w:rPr>
                <w:rFonts w:ascii="Garamond" w:hAnsi="Garamond"/>
                <w:b/>
              </w:rPr>
            </w:pPr>
            <w:r w:rsidRPr="00782D2C">
              <w:rPr>
                <w:rFonts w:ascii="Garamond" w:hAnsi="Garamond"/>
                <w:b/>
              </w:rPr>
              <w:t>……….</w:t>
            </w:r>
          </w:p>
        </w:tc>
      </w:tr>
    </w:tbl>
    <w:p w:rsidR="002B1BA1" w:rsidRPr="00782D2C" w:rsidRDefault="002B1BA1" w:rsidP="002B1BA1">
      <w:pPr>
        <w:spacing w:after="0" w:line="480" w:lineRule="auto"/>
        <w:jc w:val="both"/>
        <w:rPr>
          <w:rFonts w:ascii="Garamond" w:hAnsi="Garamond"/>
          <w:b/>
        </w:rPr>
      </w:pPr>
    </w:p>
    <w:p w:rsidR="00782D2C" w:rsidRPr="00782D2C" w:rsidRDefault="00782D2C" w:rsidP="002B1BA1">
      <w:pPr>
        <w:spacing w:after="0" w:line="480" w:lineRule="auto"/>
        <w:jc w:val="both"/>
        <w:rPr>
          <w:rFonts w:ascii="Garamond" w:hAnsi="Garamond"/>
          <w:b/>
        </w:rPr>
      </w:pPr>
    </w:p>
    <w:p w:rsidR="002F5A82" w:rsidRDefault="002F5A82" w:rsidP="002B1BA1">
      <w:pPr>
        <w:spacing w:after="0" w:line="480" w:lineRule="auto"/>
        <w:jc w:val="both"/>
        <w:rPr>
          <w:rFonts w:ascii="Garamond" w:hAnsi="Garamond"/>
          <w:b/>
        </w:rPr>
      </w:pPr>
      <w:r w:rsidRPr="00782D2C">
        <w:rPr>
          <w:rFonts w:ascii="Garamond" w:hAnsi="Garamond"/>
          <w:b/>
        </w:rPr>
        <w:lastRenderedPageBreak/>
        <w:t>Indicare il reparto/reparti e relative sedi</w:t>
      </w:r>
      <w:r w:rsidR="00A20ABE" w:rsidRPr="00782D2C">
        <w:rPr>
          <w:rFonts w:ascii="Garamond" w:hAnsi="Garamond"/>
          <w:b/>
        </w:rPr>
        <w:t xml:space="preserve"> di prova</w:t>
      </w:r>
      <w:r w:rsidRPr="00782D2C">
        <w:rPr>
          <w:rFonts w:ascii="Garamond" w:hAnsi="Garamond"/>
          <w:b/>
        </w:rPr>
        <w:t>:</w:t>
      </w:r>
    </w:p>
    <w:tbl>
      <w:tblPr>
        <w:tblStyle w:val="Grigliatabella"/>
        <w:tblpPr w:leftFromText="141" w:rightFromText="141" w:vertAnchor="text" w:horzAnchor="margin" w:tblpY="222"/>
        <w:tblOverlap w:val="never"/>
        <w:tblW w:w="0" w:type="auto"/>
        <w:tblLook w:val="04A0" w:firstRow="1" w:lastRow="0" w:firstColumn="1" w:lastColumn="0" w:noHBand="0" w:noVBand="1"/>
      </w:tblPr>
      <w:tblGrid>
        <w:gridCol w:w="2258"/>
        <w:gridCol w:w="2118"/>
        <w:gridCol w:w="1276"/>
        <w:gridCol w:w="992"/>
        <w:gridCol w:w="3210"/>
      </w:tblGrid>
      <w:tr w:rsidR="00782D2C" w:rsidRPr="00782D2C" w:rsidTr="00782D2C">
        <w:tc>
          <w:tcPr>
            <w:tcW w:w="2258" w:type="dxa"/>
          </w:tcPr>
          <w:p w:rsidR="00782D2C" w:rsidRPr="00782D2C" w:rsidRDefault="00782D2C" w:rsidP="00782D2C">
            <w:pPr>
              <w:spacing w:before="240"/>
              <w:jc w:val="center"/>
              <w:rPr>
                <w:rFonts w:ascii="Garamond" w:hAnsi="Garamond"/>
                <w:b/>
              </w:rPr>
            </w:pPr>
            <w:r w:rsidRPr="00782D2C">
              <w:rPr>
                <w:rFonts w:ascii="Garamond" w:hAnsi="Garamond"/>
                <w:b/>
              </w:rPr>
              <w:t>Reparto</w:t>
            </w:r>
          </w:p>
        </w:tc>
        <w:tc>
          <w:tcPr>
            <w:tcW w:w="2118" w:type="dxa"/>
          </w:tcPr>
          <w:p w:rsidR="00782D2C" w:rsidRPr="00782D2C" w:rsidRDefault="00782D2C" w:rsidP="00782D2C">
            <w:pPr>
              <w:spacing w:before="240"/>
              <w:jc w:val="center"/>
              <w:rPr>
                <w:rFonts w:ascii="Garamond" w:hAnsi="Garamond"/>
                <w:b/>
              </w:rPr>
            </w:pPr>
            <w:r w:rsidRPr="00782D2C">
              <w:rPr>
                <w:rFonts w:ascii="Garamond" w:hAnsi="Garamond"/>
                <w:b/>
              </w:rPr>
              <w:t>Sede (ospedale, distretto di…..)</w:t>
            </w:r>
          </w:p>
        </w:tc>
        <w:tc>
          <w:tcPr>
            <w:tcW w:w="1276" w:type="dxa"/>
          </w:tcPr>
          <w:p w:rsidR="00782D2C" w:rsidRPr="00782D2C" w:rsidRDefault="00782D2C" w:rsidP="00782D2C">
            <w:pPr>
              <w:spacing w:before="240"/>
              <w:jc w:val="center"/>
              <w:rPr>
                <w:rFonts w:ascii="Garamond" w:hAnsi="Garamond"/>
                <w:b/>
              </w:rPr>
            </w:pPr>
            <w:r w:rsidRPr="00782D2C">
              <w:rPr>
                <w:rFonts w:ascii="Garamond" w:hAnsi="Garamond"/>
                <w:b/>
              </w:rPr>
              <w:t>Padiglione</w:t>
            </w:r>
          </w:p>
        </w:tc>
        <w:tc>
          <w:tcPr>
            <w:tcW w:w="992" w:type="dxa"/>
          </w:tcPr>
          <w:p w:rsidR="00782D2C" w:rsidRPr="00782D2C" w:rsidRDefault="00782D2C" w:rsidP="00782D2C">
            <w:pPr>
              <w:spacing w:before="240"/>
              <w:jc w:val="center"/>
              <w:rPr>
                <w:rFonts w:ascii="Garamond" w:hAnsi="Garamond"/>
                <w:b/>
              </w:rPr>
            </w:pPr>
            <w:r w:rsidRPr="00782D2C">
              <w:rPr>
                <w:rFonts w:ascii="Garamond" w:hAnsi="Garamond"/>
                <w:b/>
              </w:rPr>
              <w:t>Piano</w:t>
            </w:r>
          </w:p>
        </w:tc>
        <w:tc>
          <w:tcPr>
            <w:tcW w:w="3210" w:type="dxa"/>
          </w:tcPr>
          <w:p w:rsidR="00782D2C" w:rsidRPr="00782D2C" w:rsidRDefault="00782D2C" w:rsidP="00782D2C">
            <w:pPr>
              <w:spacing w:before="240"/>
              <w:jc w:val="center"/>
              <w:rPr>
                <w:rFonts w:ascii="Garamond" w:hAnsi="Garamond"/>
                <w:b/>
              </w:rPr>
            </w:pPr>
            <w:r w:rsidRPr="00782D2C">
              <w:rPr>
                <w:rFonts w:ascii="Garamond" w:hAnsi="Garamond"/>
                <w:b/>
              </w:rPr>
              <w:t>Medico di riferimento</w:t>
            </w:r>
          </w:p>
        </w:tc>
      </w:tr>
      <w:tr w:rsidR="00782D2C" w:rsidRPr="00782D2C" w:rsidTr="00782D2C">
        <w:tc>
          <w:tcPr>
            <w:tcW w:w="2258" w:type="dxa"/>
          </w:tcPr>
          <w:p w:rsidR="00782D2C" w:rsidRPr="00782D2C" w:rsidRDefault="00782D2C" w:rsidP="00782D2C">
            <w:pPr>
              <w:spacing w:before="240"/>
              <w:jc w:val="both"/>
              <w:rPr>
                <w:rFonts w:ascii="Garamond" w:hAnsi="Garamond"/>
                <w:b/>
              </w:rPr>
            </w:pPr>
          </w:p>
        </w:tc>
        <w:tc>
          <w:tcPr>
            <w:tcW w:w="2118" w:type="dxa"/>
          </w:tcPr>
          <w:p w:rsidR="00782D2C" w:rsidRPr="00782D2C" w:rsidRDefault="00782D2C" w:rsidP="00782D2C">
            <w:pPr>
              <w:spacing w:before="240"/>
              <w:jc w:val="both"/>
              <w:rPr>
                <w:rFonts w:ascii="Garamond" w:hAnsi="Garamond"/>
                <w:b/>
              </w:rPr>
            </w:pPr>
          </w:p>
        </w:tc>
        <w:tc>
          <w:tcPr>
            <w:tcW w:w="1276" w:type="dxa"/>
          </w:tcPr>
          <w:p w:rsidR="00782D2C" w:rsidRPr="00782D2C" w:rsidRDefault="00782D2C" w:rsidP="00782D2C">
            <w:pPr>
              <w:spacing w:before="240"/>
              <w:jc w:val="both"/>
              <w:rPr>
                <w:rFonts w:ascii="Garamond" w:hAnsi="Garamond"/>
                <w:b/>
              </w:rPr>
            </w:pPr>
          </w:p>
        </w:tc>
        <w:tc>
          <w:tcPr>
            <w:tcW w:w="992" w:type="dxa"/>
          </w:tcPr>
          <w:p w:rsidR="00782D2C" w:rsidRPr="00782D2C" w:rsidRDefault="00782D2C" w:rsidP="00782D2C">
            <w:pPr>
              <w:spacing w:before="240"/>
              <w:jc w:val="both"/>
              <w:rPr>
                <w:rFonts w:ascii="Garamond" w:hAnsi="Garamond"/>
                <w:b/>
              </w:rPr>
            </w:pPr>
          </w:p>
        </w:tc>
        <w:tc>
          <w:tcPr>
            <w:tcW w:w="3210" w:type="dxa"/>
          </w:tcPr>
          <w:p w:rsidR="00782D2C" w:rsidRPr="00782D2C" w:rsidRDefault="00782D2C" w:rsidP="00782D2C">
            <w:pPr>
              <w:spacing w:before="240"/>
              <w:jc w:val="both"/>
              <w:rPr>
                <w:rFonts w:ascii="Garamond" w:hAnsi="Garamond"/>
                <w:b/>
              </w:rPr>
            </w:pPr>
          </w:p>
        </w:tc>
      </w:tr>
      <w:tr w:rsidR="00782D2C" w:rsidRPr="00782D2C" w:rsidTr="00782D2C">
        <w:tc>
          <w:tcPr>
            <w:tcW w:w="2258" w:type="dxa"/>
          </w:tcPr>
          <w:p w:rsidR="00782D2C" w:rsidRPr="00782D2C" w:rsidRDefault="00782D2C" w:rsidP="00782D2C">
            <w:pPr>
              <w:spacing w:before="240"/>
              <w:jc w:val="both"/>
              <w:rPr>
                <w:rFonts w:ascii="Garamond" w:hAnsi="Garamond"/>
                <w:b/>
              </w:rPr>
            </w:pPr>
          </w:p>
        </w:tc>
        <w:tc>
          <w:tcPr>
            <w:tcW w:w="2118" w:type="dxa"/>
          </w:tcPr>
          <w:p w:rsidR="00782D2C" w:rsidRPr="00782D2C" w:rsidRDefault="00782D2C" w:rsidP="00782D2C">
            <w:pPr>
              <w:spacing w:before="240"/>
              <w:jc w:val="both"/>
              <w:rPr>
                <w:rFonts w:ascii="Garamond" w:hAnsi="Garamond"/>
                <w:b/>
              </w:rPr>
            </w:pPr>
          </w:p>
        </w:tc>
        <w:tc>
          <w:tcPr>
            <w:tcW w:w="1276" w:type="dxa"/>
          </w:tcPr>
          <w:p w:rsidR="00782D2C" w:rsidRPr="00782D2C" w:rsidRDefault="00782D2C" w:rsidP="00782D2C">
            <w:pPr>
              <w:spacing w:before="240"/>
              <w:jc w:val="both"/>
              <w:rPr>
                <w:rFonts w:ascii="Garamond" w:hAnsi="Garamond"/>
                <w:b/>
              </w:rPr>
            </w:pPr>
          </w:p>
        </w:tc>
        <w:tc>
          <w:tcPr>
            <w:tcW w:w="992" w:type="dxa"/>
          </w:tcPr>
          <w:p w:rsidR="00782D2C" w:rsidRPr="00782D2C" w:rsidRDefault="00782D2C" w:rsidP="00782D2C">
            <w:pPr>
              <w:spacing w:before="240"/>
              <w:jc w:val="both"/>
              <w:rPr>
                <w:rFonts w:ascii="Garamond" w:hAnsi="Garamond"/>
                <w:b/>
              </w:rPr>
            </w:pPr>
          </w:p>
        </w:tc>
        <w:tc>
          <w:tcPr>
            <w:tcW w:w="3210" w:type="dxa"/>
          </w:tcPr>
          <w:p w:rsidR="00782D2C" w:rsidRPr="00782D2C" w:rsidRDefault="00782D2C" w:rsidP="00782D2C">
            <w:pPr>
              <w:spacing w:before="240"/>
              <w:jc w:val="both"/>
              <w:rPr>
                <w:rFonts w:ascii="Garamond" w:hAnsi="Garamond"/>
                <w:b/>
              </w:rPr>
            </w:pPr>
          </w:p>
        </w:tc>
      </w:tr>
      <w:tr w:rsidR="00782D2C" w:rsidRPr="00782D2C" w:rsidTr="00782D2C">
        <w:tc>
          <w:tcPr>
            <w:tcW w:w="2258" w:type="dxa"/>
          </w:tcPr>
          <w:p w:rsidR="00782D2C" w:rsidRPr="00782D2C" w:rsidRDefault="00782D2C" w:rsidP="00782D2C">
            <w:pPr>
              <w:spacing w:before="240"/>
              <w:jc w:val="both"/>
              <w:rPr>
                <w:rFonts w:ascii="Garamond" w:hAnsi="Garamond"/>
                <w:b/>
              </w:rPr>
            </w:pPr>
          </w:p>
        </w:tc>
        <w:tc>
          <w:tcPr>
            <w:tcW w:w="2118" w:type="dxa"/>
          </w:tcPr>
          <w:p w:rsidR="00782D2C" w:rsidRPr="00782D2C" w:rsidRDefault="00782D2C" w:rsidP="00782D2C">
            <w:pPr>
              <w:spacing w:before="240"/>
              <w:jc w:val="both"/>
              <w:rPr>
                <w:rFonts w:ascii="Garamond" w:hAnsi="Garamond"/>
                <w:b/>
              </w:rPr>
            </w:pPr>
          </w:p>
        </w:tc>
        <w:tc>
          <w:tcPr>
            <w:tcW w:w="1276" w:type="dxa"/>
          </w:tcPr>
          <w:p w:rsidR="00782D2C" w:rsidRPr="00782D2C" w:rsidRDefault="00782D2C" w:rsidP="00782D2C">
            <w:pPr>
              <w:spacing w:before="240"/>
              <w:jc w:val="both"/>
              <w:rPr>
                <w:rFonts w:ascii="Garamond" w:hAnsi="Garamond"/>
                <w:b/>
              </w:rPr>
            </w:pPr>
          </w:p>
        </w:tc>
        <w:tc>
          <w:tcPr>
            <w:tcW w:w="992" w:type="dxa"/>
          </w:tcPr>
          <w:p w:rsidR="00782D2C" w:rsidRPr="00782D2C" w:rsidRDefault="00782D2C" w:rsidP="00782D2C">
            <w:pPr>
              <w:spacing w:before="240"/>
              <w:jc w:val="both"/>
              <w:rPr>
                <w:rFonts w:ascii="Garamond" w:hAnsi="Garamond"/>
                <w:b/>
              </w:rPr>
            </w:pPr>
          </w:p>
        </w:tc>
        <w:tc>
          <w:tcPr>
            <w:tcW w:w="3210" w:type="dxa"/>
          </w:tcPr>
          <w:p w:rsidR="00782D2C" w:rsidRPr="00782D2C" w:rsidRDefault="00782D2C" w:rsidP="00782D2C">
            <w:pPr>
              <w:spacing w:before="240"/>
              <w:jc w:val="both"/>
              <w:rPr>
                <w:rFonts w:ascii="Garamond" w:hAnsi="Garamond"/>
                <w:b/>
              </w:rPr>
            </w:pPr>
          </w:p>
        </w:tc>
      </w:tr>
      <w:tr w:rsidR="00782D2C" w:rsidRPr="00782D2C" w:rsidTr="00782D2C">
        <w:tc>
          <w:tcPr>
            <w:tcW w:w="2258" w:type="dxa"/>
          </w:tcPr>
          <w:p w:rsidR="00782D2C" w:rsidRPr="00782D2C" w:rsidRDefault="00782D2C" w:rsidP="00782D2C">
            <w:pPr>
              <w:spacing w:before="240"/>
              <w:jc w:val="both"/>
              <w:rPr>
                <w:rFonts w:ascii="Garamond" w:hAnsi="Garamond"/>
                <w:b/>
              </w:rPr>
            </w:pPr>
            <w:r w:rsidRPr="00782D2C">
              <w:rPr>
                <w:rFonts w:ascii="Garamond" w:hAnsi="Garamond"/>
                <w:b/>
              </w:rPr>
              <w:t>……….</w:t>
            </w:r>
          </w:p>
        </w:tc>
        <w:tc>
          <w:tcPr>
            <w:tcW w:w="2118" w:type="dxa"/>
          </w:tcPr>
          <w:p w:rsidR="00782D2C" w:rsidRPr="00782D2C" w:rsidRDefault="00782D2C" w:rsidP="00782D2C">
            <w:pPr>
              <w:spacing w:before="240"/>
              <w:jc w:val="both"/>
              <w:rPr>
                <w:rFonts w:ascii="Garamond" w:hAnsi="Garamond"/>
                <w:b/>
              </w:rPr>
            </w:pPr>
            <w:r w:rsidRPr="00782D2C">
              <w:rPr>
                <w:rFonts w:ascii="Garamond" w:hAnsi="Garamond"/>
                <w:b/>
              </w:rPr>
              <w:t>……….</w:t>
            </w:r>
          </w:p>
        </w:tc>
        <w:tc>
          <w:tcPr>
            <w:tcW w:w="1276" w:type="dxa"/>
          </w:tcPr>
          <w:p w:rsidR="00782D2C" w:rsidRPr="00782D2C" w:rsidRDefault="00782D2C" w:rsidP="00782D2C">
            <w:pPr>
              <w:spacing w:before="240"/>
              <w:jc w:val="both"/>
              <w:rPr>
                <w:rFonts w:ascii="Garamond" w:hAnsi="Garamond"/>
                <w:b/>
              </w:rPr>
            </w:pPr>
            <w:r w:rsidRPr="00782D2C">
              <w:rPr>
                <w:rFonts w:ascii="Garamond" w:hAnsi="Garamond"/>
                <w:b/>
              </w:rPr>
              <w:t>……….</w:t>
            </w:r>
          </w:p>
        </w:tc>
        <w:tc>
          <w:tcPr>
            <w:tcW w:w="992" w:type="dxa"/>
          </w:tcPr>
          <w:p w:rsidR="00782D2C" w:rsidRPr="00782D2C" w:rsidRDefault="00782D2C" w:rsidP="00782D2C">
            <w:pPr>
              <w:spacing w:before="240"/>
              <w:jc w:val="both"/>
              <w:rPr>
                <w:rFonts w:ascii="Garamond" w:hAnsi="Garamond"/>
                <w:b/>
              </w:rPr>
            </w:pPr>
            <w:r w:rsidRPr="00782D2C">
              <w:rPr>
                <w:rFonts w:ascii="Garamond" w:hAnsi="Garamond"/>
                <w:b/>
              </w:rPr>
              <w:t>……….</w:t>
            </w:r>
          </w:p>
        </w:tc>
        <w:tc>
          <w:tcPr>
            <w:tcW w:w="3210" w:type="dxa"/>
          </w:tcPr>
          <w:p w:rsidR="00782D2C" w:rsidRPr="00782D2C" w:rsidRDefault="00782D2C" w:rsidP="00782D2C">
            <w:pPr>
              <w:spacing w:before="240"/>
              <w:jc w:val="both"/>
              <w:rPr>
                <w:rFonts w:ascii="Garamond" w:hAnsi="Garamond"/>
                <w:b/>
              </w:rPr>
            </w:pPr>
            <w:r w:rsidRPr="00782D2C">
              <w:rPr>
                <w:rFonts w:ascii="Garamond" w:hAnsi="Garamond"/>
                <w:b/>
              </w:rPr>
              <w:t>……….</w:t>
            </w:r>
          </w:p>
        </w:tc>
      </w:tr>
    </w:tbl>
    <w:p w:rsidR="00782D2C" w:rsidRPr="00782D2C" w:rsidRDefault="00782D2C" w:rsidP="002B1BA1">
      <w:pPr>
        <w:spacing w:after="0" w:line="480" w:lineRule="auto"/>
        <w:jc w:val="both"/>
        <w:rPr>
          <w:rFonts w:ascii="Garamond" w:hAnsi="Garamond"/>
          <w:b/>
        </w:rPr>
      </w:pPr>
    </w:p>
    <w:p w:rsidR="00F45B5F" w:rsidRPr="00782D2C" w:rsidRDefault="00193CB2" w:rsidP="00782D2C">
      <w:pPr>
        <w:pBdr>
          <w:top w:val="single" w:sz="4" w:space="0" w:color="auto"/>
          <w:left w:val="single" w:sz="4" w:space="4" w:color="auto"/>
          <w:bottom w:val="single" w:sz="4" w:space="1" w:color="auto"/>
          <w:right w:val="single" w:sz="4" w:space="4" w:color="auto"/>
        </w:pBdr>
        <w:jc w:val="both"/>
        <w:rPr>
          <w:rFonts w:ascii="Garamond" w:hAnsi="Garamond"/>
          <w:b/>
        </w:rPr>
      </w:pPr>
      <w:r w:rsidRPr="00782D2C">
        <w:rPr>
          <w:rFonts w:ascii="Garamond" w:hAnsi="Garamond"/>
          <w:b/>
        </w:rPr>
        <w:t>Secondo forma di</w:t>
      </w:r>
    </w:p>
    <w:p w:rsidR="000265A0" w:rsidRPr="00782D2C" w:rsidRDefault="000265A0" w:rsidP="00782D2C">
      <w:pPr>
        <w:pBdr>
          <w:top w:val="single" w:sz="4" w:space="0" w:color="auto"/>
          <w:left w:val="single" w:sz="4" w:space="4" w:color="auto"/>
          <w:bottom w:val="single" w:sz="4" w:space="1" w:color="auto"/>
          <w:right w:val="single" w:sz="4" w:space="4" w:color="auto"/>
        </w:pBdr>
        <w:spacing w:after="0" w:line="240" w:lineRule="auto"/>
        <w:jc w:val="both"/>
        <w:rPr>
          <w:rFonts w:ascii="Garamond" w:hAnsi="Garamond"/>
          <w:b/>
          <w:i/>
          <w:iCs/>
        </w:rPr>
      </w:pPr>
      <w:r w:rsidRPr="00782D2C">
        <w:rPr>
          <w:rFonts w:ascii="Garamond" w:hAnsi="Garamond"/>
          <w:b/>
        </w:rPr>
        <w:t xml:space="preserve">DICHIARAZIONE SOSTITUTIVA DELL’ATTO DI NOTORIETÀ </w:t>
      </w:r>
      <w:r w:rsidRPr="00782D2C">
        <w:rPr>
          <w:rFonts w:ascii="Garamond" w:hAnsi="Garamond"/>
          <w:b/>
          <w:i/>
          <w:iCs/>
        </w:rPr>
        <w:t>(artt.19 e 47 del DPR 28 dicembre 2000, n. 445 e s.m.i.)</w:t>
      </w:r>
    </w:p>
    <w:p w:rsidR="000265A0" w:rsidRPr="00782D2C" w:rsidRDefault="000265A0" w:rsidP="00782D2C">
      <w:pPr>
        <w:pBdr>
          <w:top w:val="single" w:sz="4" w:space="0" w:color="auto"/>
          <w:left w:val="single" w:sz="4" w:space="4" w:color="auto"/>
          <w:bottom w:val="single" w:sz="4" w:space="1" w:color="auto"/>
          <w:right w:val="single" w:sz="4" w:space="4" w:color="auto"/>
        </w:pBdr>
        <w:jc w:val="both"/>
        <w:rPr>
          <w:rFonts w:ascii="Garamond" w:hAnsi="Garamond"/>
          <w:b/>
        </w:rPr>
      </w:pPr>
    </w:p>
    <w:p w:rsidR="000265A0" w:rsidRPr="00782D2C" w:rsidRDefault="000265A0" w:rsidP="00782D2C">
      <w:pPr>
        <w:pBdr>
          <w:top w:val="single" w:sz="4" w:space="0" w:color="auto"/>
          <w:left w:val="single" w:sz="4" w:space="4" w:color="auto"/>
          <w:bottom w:val="single" w:sz="4" w:space="1" w:color="auto"/>
          <w:right w:val="single" w:sz="4" w:space="4" w:color="auto"/>
        </w:pBdr>
        <w:jc w:val="both"/>
        <w:rPr>
          <w:rFonts w:ascii="Garamond" w:hAnsi="Garamond"/>
          <w:b/>
        </w:rPr>
      </w:pPr>
      <w:r w:rsidRPr="00782D2C">
        <w:rPr>
          <w:rFonts w:ascii="Garamond" w:hAnsi="Garamond"/>
          <w:b/>
        </w:rPr>
        <w:t>Il  sottoscritto ___________________________________ ,</w:t>
      </w:r>
    </w:p>
    <w:p w:rsidR="000265A0" w:rsidRPr="00782D2C" w:rsidRDefault="000265A0" w:rsidP="00782D2C">
      <w:pPr>
        <w:pBdr>
          <w:top w:val="single" w:sz="4" w:space="0" w:color="auto"/>
          <w:left w:val="single" w:sz="4" w:space="4" w:color="auto"/>
          <w:bottom w:val="single" w:sz="4" w:space="1" w:color="auto"/>
          <w:right w:val="single" w:sz="4" w:space="4" w:color="auto"/>
        </w:pBdr>
        <w:jc w:val="both"/>
        <w:rPr>
          <w:rFonts w:ascii="Garamond" w:hAnsi="Garamond"/>
          <w:b/>
        </w:rPr>
      </w:pPr>
      <w:r w:rsidRPr="00782D2C">
        <w:rPr>
          <w:rFonts w:ascii="Garamond" w:hAnsi="Garamond"/>
          <w:b/>
        </w:rPr>
        <w:t xml:space="preserve">nato a ________________________________il ______________________, </w:t>
      </w:r>
    </w:p>
    <w:p w:rsidR="000265A0" w:rsidRPr="00782D2C" w:rsidRDefault="000265A0" w:rsidP="00782D2C">
      <w:pPr>
        <w:pBdr>
          <w:top w:val="single" w:sz="4" w:space="0" w:color="auto"/>
          <w:left w:val="single" w:sz="4" w:space="4" w:color="auto"/>
          <w:bottom w:val="single" w:sz="4" w:space="1" w:color="auto"/>
          <w:right w:val="single" w:sz="4" w:space="4" w:color="auto"/>
        </w:pBdr>
        <w:jc w:val="both"/>
        <w:rPr>
          <w:rFonts w:ascii="Garamond" w:hAnsi="Garamond"/>
          <w:b/>
        </w:rPr>
      </w:pPr>
      <w:r w:rsidRPr="00782D2C">
        <w:rPr>
          <w:rFonts w:ascii="Garamond" w:hAnsi="Garamond"/>
          <w:b/>
        </w:rPr>
        <w:t>residente a ___________________________in via _____________________________________________</w:t>
      </w:r>
    </w:p>
    <w:p w:rsidR="000265A0" w:rsidRPr="00782D2C" w:rsidRDefault="000265A0" w:rsidP="00782D2C">
      <w:pPr>
        <w:pBdr>
          <w:top w:val="single" w:sz="4" w:space="0" w:color="auto"/>
          <w:left w:val="single" w:sz="4" w:space="4" w:color="auto"/>
          <w:bottom w:val="single" w:sz="4" w:space="1" w:color="auto"/>
          <w:right w:val="single" w:sz="4" w:space="4" w:color="auto"/>
        </w:pBdr>
        <w:jc w:val="both"/>
        <w:rPr>
          <w:rFonts w:ascii="Garamond" w:hAnsi="Garamond"/>
          <w:b/>
        </w:rPr>
      </w:pPr>
      <w:r w:rsidRPr="00782D2C">
        <w:rPr>
          <w:rFonts w:ascii="Garamond" w:hAnsi="Garamond"/>
          <w:b/>
        </w:rPr>
        <w:t>consapevole delle sanzioni penali, nel caso di dichiarazioni non veritiere, di formazione o uso di atti falsi, richiamate dall’art. 76 del D.P.R. 445 del 28 dicembre 2000 e s.m.i., sotto la propria responsabilità</w:t>
      </w:r>
    </w:p>
    <w:p w:rsidR="000265A0" w:rsidRPr="00782D2C" w:rsidRDefault="000265A0" w:rsidP="00782D2C">
      <w:pPr>
        <w:pBdr>
          <w:top w:val="single" w:sz="4" w:space="0" w:color="auto"/>
          <w:left w:val="single" w:sz="4" w:space="4" w:color="auto"/>
          <w:bottom w:val="single" w:sz="4" w:space="1" w:color="auto"/>
          <w:right w:val="single" w:sz="4" w:space="4" w:color="auto"/>
        </w:pBdr>
        <w:jc w:val="center"/>
        <w:rPr>
          <w:rFonts w:ascii="Garamond" w:hAnsi="Garamond"/>
          <w:b/>
        </w:rPr>
      </w:pPr>
      <w:r w:rsidRPr="00782D2C">
        <w:rPr>
          <w:rFonts w:ascii="Garamond" w:hAnsi="Garamond"/>
          <w:b/>
        </w:rPr>
        <w:t>DICHIARA</w:t>
      </w:r>
    </w:p>
    <w:p w:rsidR="00F45B5F" w:rsidRPr="00782D2C" w:rsidRDefault="00F45B5F" w:rsidP="00782D2C">
      <w:pPr>
        <w:pBdr>
          <w:top w:val="single" w:sz="4" w:space="0" w:color="auto"/>
          <w:left w:val="single" w:sz="4" w:space="4" w:color="auto"/>
          <w:bottom w:val="single" w:sz="4" w:space="1" w:color="auto"/>
          <w:right w:val="single" w:sz="4" w:space="4" w:color="auto"/>
        </w:pBdr>
        <w:spacing w:after="0" w:line="240" w:lineRule="auto"/>
        <w:jc w:val="both"/>
        <w:rPr>
          <w:rFonts w:ascii="Garamond" w:hAnsi="Garamond"/>
          <w:b/>
        </w:rPr>
      </w:pPr>
      <w:r w:rsidRPr="00782D2C">
        <w:rPr>
          <w:rFonts w:ascii="Garamond" w:hAnsi="Garamond"/>
          <w:b/>
        </w:rPr>
        <w:t>c</w:t>
      </w:r>
      <w:r w:rsidR="005A5500" w:rsidRPr="00782D2C">
        <w:rPr>
          <w:rFonts w:ascii="Garamond" w:hAnsi="Garamond"/>
          <w:b/>
        </w:rPr>
        <w:t xml:space="preserve">he, per tutta la durata del periodo di prova, la Società si assume in proprio ogni responsabilità, con manleva dell’Azienda Sanitaria Universitaria </w:t>
      </w:r>
      <w:r w:rsidR="004D6239">
        <w:rPr>
          <w:rFonts w:ascii="Garamond" w:hAnsi="Garamond"/>
          <w:b/>
        </w:rPr>
        <w:t>Friuli Centrale</w:t>
      </w:r>
      <w:r w:rsidR="005A5500" w:rsidRPr="00782D2C">
        <w:rPr>
          <w:rFonts w:ascii="Garamond" w:hAnsi="Garamond"/>
          <w:b/>
        </w:rPr>
        <w:t xml:space="preserve">, per eventuali danni, smarrimenti, furti che l’apparecchiatura in prova abbia a subire durante tale periodo. La Società stessa assume altresì ogni responsabilità, manlevando anche in questo caso l’Azienda per tutta la durata del periodo di prova,  per danni a cose o persone provocati dall’errato o mancato funzionamento dell’apparecchiatura sopra specificata. </w:t>
      </w:r>
    </w:p>
    <w:p w:rsidR="00D67D1B" w:rsidRPr="00782D2C" w:rsidRDefault="005A5500" w:rsidP="00782D2C">
      <w:pPr>
        <w:pBdr>
          <w:top w:val="single" w:sz="4" w:space="0" w:color="auto"/>
          <w:left w:val="single" w:sz="4" w:space="4" w:color="auto"/>
          <w:bottom w:val="single" w:sz="4" w:space="1" w:color="auto"/>
          <w:right w:val="single" w:sz="4" w:space="4" w:color="auto"/>
        </w:pBdr>
        <w:spacing w:after="0" w:line="240" w:lineRule="auto"/>
        <w:jc w:val="both"/>
        <w:rPr>
          <w:rFonts w:ascii="Garamond" w:hAnsi="Garamond"/>
          <w:b/>
        </w:rPr>
      </w:pPr>
      <w:r w:rsidRPr="00782D2C">
        <w:rPr>
          <w:rFonts w:ascii="Garamond" w:hAnsi="Garamond"/>
          <w:b/>
        </w:rPr>
        <w:t xml:space="preserve">A tal fine, dichiara </w:t>
      </w:r>
      <w:r w:rsidR="00F45B5F" w:rsidRPr="00782D2C">
        <w:rPr>
          <w:rFonts w:ascii="Garamond" w:hAnsi="Garamond"/>
          <w:b/>
        </w:rPr>
        <w:t>di disporre</w:t>
      </w:r>
      <w:r w:rsidRPr="00782D2C">
        <w:rPr>
          <w:rFonts w:ascii="Garamond" w:hAnsi="Garamond"/>
          <w:b/>
        </w:rPr>
        <w:t xml:space="preserve"> di una polizza assicurativa in corso di validità per tutto il periodo di prova</w:t>
      </w:r>
      <w:r w:rsidR="00F45B5F" w:rsidRPr="00782D2C">
        <w:rPr>
          <w:rFonts w:ascii="Garamond" w:hAnsi="Garamond"/>
          <w:b/>
        </w:rPr>
        <w:t>, a copertura di quanto dichiarato nel punto presente.</w:t>
      </w:r>
    </w:p>
    <w:p w:rsidR="005A5500" w:rsidRPr="00782D2C" w:rsidRDefault="005A5500" w:rsidP="00782D2C">
      <w:pPr>
        <w:pBdr>
          <w:top w:val="single" w:sz="4" w:space="0" w:color="auto"/>
          <w:left w:val="single" w:sz="4" w:space="4" w:color="auto"/>
          <w:bottom w:val="single" w:sz="4" w:space="1" w:color="auto"/>
          <w:right w:val="single" w:sz="4" w:space="4" w:color="auto"/>
        </w:pBdr>
        <w:jc w:val="both"/>
        <w:rPr>
          <w:rFonts w:ascii="Garamond" w:hAnsi="Garamond"/>
          <w:b/>
        </w:rPr>
      </w:pPr>
    </w:p>
    <w:p w:rsidR="00F45B5F" w:rsidRPr="00782D2C" w:rsidRDefault="00F45B5F" w:rsidP="002633E6">
      <w:pPr>
        <w:jc w:val="both"/>
        <w:rPr>
          <w:rFonts w:ascii="Garamond" w:hAnsi="Garamond"/>
          <w:b/>
        </w:rPr>
      </w:pPr>
    </w:p>
    <w:p w:rsidR="002633E6" w:rsidRPr="00782D2C" w:rsidRDefault="002F0525" w:rsidP="002633E6">
      <w:pPr>
        <w:jc w:val="both"/>
        <w:rPr>
          <w:rFonts w:ascii="Garamond" w:hAnsi="Garamond"/>
          <w:b/>
        </w:rPr>
      </w:pPr>
      <w:r w:rsidRPr="00782D2C">
        <w:rPr>
          <w:rFonts w:ascii="Garamond" w:hAnsi="Garamond"/>
          <w:b/>
        </w:rPr>
        <w:t>S</w:t>
      </w:r>
      <w:r w:rsidR="00222D58" w:rsidRPr="00782D2C">
        <w:rPr>
          <w:rFonts w:ascii="Garamond" w:hAnsi="Garamond"/>
          <w:b/>
        </w:rPr>
        <w:t xml:space="preserve">i impegna/dichiara </w:t>
      </w:r>
      <w:r w:rsidR="005A5500" w:rsidRPr="00782D2C">
        <w:rPr>
          <w:rFonts w:ascii="Garamond" w:hAnsi="Garamond"/>
          <w:b/>
        </w:rPr>
        <w:t xml:space="preserve">inoltre </w:t>
      </w:r>
      <w:r w:rsidR="0083069B" w:rsidRPr="00782D2C">
        <w:rPr>
          <w:rFonts w:ascii="Garamond" w:hAnsi="Garamond"/>
          <w:b/>
        </w:rPr>
        <w:t xml:space="preserve">tutto </w:t>
      </w:r>
      <w:r w:rsidR="002633E6" w:rsidRPr="00782D2C">
        <w:rPr>
          <w:rFonts w:ascii="Garamond" w:hAnsi="Garamond"/>
          <w:b/>
        </w:rPr>
        <w:t>quanto segue:</w:t>
      </w:r>
    </w:p>
    <w:p w:rsidR="00222D58" w:rsidRPr="00782D2C" w:rsidRDefault="00F45B5F" w:rsidP="00222D58">
      <w:pPr>
        <w:numPr>
          <w:ilvl w:val="0"/>
          <w:numId w:val="3"/>
        </w:numPr>
        <w:spacing w:after="0" w:line="240" w:lineRule="auto"/>
        <w:jc w:val="both"/>
        <w:rPr>
          <w:rFonts w:ascii="Garamond" w:hAnsi="Garamond"/>
          <w:b/>
        </w:rPr>
      </w:pPr>
      <w:r w:rsidRPr="00782D2C">
        <w:rPr>
          <w:rFonts w:ascii="Garamond" w:hAnsi="Garamond"/>
          <w:b/>
        </w:rPr>
        <w:t>d</w:t>
      </w:r>
      <w:r w:rsidR="00222D58" w:rsidRPr="00782D2C">
        <w:rPr>
          <w:rFonts w:ascii="Garamond" w:hAnsi="Garamond"/>
          <w:b/>
        </w:rPr>
        <w:t xml:space="preserve">i </w:t>
      </w:r>
      <w:r w:rsidR="00222D58" w:rsidRPr="00782D2C">
        <w:rPr>
          <w:rFonts w:ascii="Garamond" w:hAnsi="Garamond"/>
          <w:b/>
          <w:u w:val="single"/>
        </w:rPr>
        <w:t xml:space="preserve">aver preventivamente </w:t>
      </w:r>
      <w:r w:rsidRPr="00782D2C">
        <w:rPr>
          <w:rFonts w:ascii="Garamond" w:hAnsi="Garamond"/>
          <w:b/>
          <w:u w:val="single"/>
        </w:rPr>
        <w:t>riscontrato l’interesse alla prova in oggetto da parte del(i) medico(i) indicato(i)</w:t>
      </w:r>
      <w:r w:rsidRPr="00782D2C">
        <w:rPr>
          <w:rFonts w:ascii="Garamond" w:hAnsi="Garamond"/>
          <w:b/>
        </w:rPr>
        <w:t xml:space="preserve"> nella prima parte della presente </w:t>
      </w:r>
    </w:p>
    <w:p w:rsidR="00F21334" w:rsidRPr="00782D2C" w:rsidRDefault="00F21334" w:rsidP="00F21334">
      <w:pPr>
        <w:numPr>
          <w:ilvl w:val="0"/>
          <w:numId w:val="3"/>
        </w:numPr>
        <w:spacing w:after="0" w:line="240" w:lineRule="auto"/>
        <w:jc w:val="both"/>
        <w:rPr>
          <w:rFonts w:ascii="Garamond" w:hAnsi="Garamond"/>
          <w:b/>
        </w:rPr>
      </w:pPr>
      <w:r w:rsidRPr="00782D2C">
        <w:rPr>
          <w:rFonts w:ascii="Garamond" w:hAnsi="Garamond"/>
          <w:b/>
        </w:rPr>
        <w:lastRenderedPageBreak/>
        <w:t xml:space="preserve">l’apparecchiatura verrà fornita per la prova/visione in accordi con il reparto, dal giorno </w:t>
      </w:r>
    </w:p>
    <w:p w:rsidR="00F21334" w:rsidRPr="00782D2C" w:rsidRDefault="00F21334" w:rsidP="00F21334">
      <w:pPr>
        <w:spacing w:after="0" w:line="240" w:lineRule="auto"/>
        <w:ind w:left="720"/>
        <w:jc w:val="both"/>
        <w:rPr>
          <w:rFonts w:ascii="Garamond" w:hAnsi="Garamond"/>
          <w:b/>
        </w:rPr>
      </w:pPr>
    </w:p>
    <w:p w:rsidR="00F21334" w:rsidRPr="00782D2C" w:rsidRDefault="00F21334" w:rsidP="00745240">
      <w:pPr>
        <w:ind w:left="720"/>
        <w:jc w:val="center"/>
        <w:rPr>
          <w:rFonts w:ascii="Garamond" w:hAnsi="Garamond"/>
          <w:b/>
          <w:sz w:val="28"/>
        </w:rPr>
      </w:pPr>
      <w:r w:rsidRPr="00782D2C">
        <w:rPr>
          <w:rFonts w:ascii="Garamond" w:hAnsi="Garamond"/>
          <w:b/>
          <w:sz w:val="28"/>
        </w:rPr>
        <w:t>__   /  __  /  201_   al giorno   __  /  __  /  201_</w:t>
      </w:r>
    </w:p>
    <w:p w:rsidR="00D67D1B" w:rsidRPr="00782D2C" w:rsidRDefault="00F21334" w:rsidP="00D67D1B">
      <w:pPr>
        <w:spacing w:line="240" w:lineRule="auto"/>
        <w:ind w:left="709"/>
        <w:jc w:val="both"/>
        <w:rPr>
          <w:rFonts w:ascii="Garamond" w:hAnsi="Garamond"/>
          <w:b/>
        </w:rPr>
      </w:pPr>
      <w:r w:rsidRPr="00782D2C">
        <w:rPr>
          <w:rFonts w:ascii="Garamond" w:hAnsi="Garamond"/>
          <w:b/>
        </w:rPr>
        <w:t>(N.B. le due date potranno essere comunicate al momento del contatto con il referente dell’Ingegneria Clinica</w:t>
      </w:r>
      <w:r w:rsidR="00D67D1B" w:rsidRPr="00782D2C">
        <w:rPr>
          <w:rFonts w:ascii="Garamond" w:hAnsi="Garamond"/>
          <w:b/>
        </w:rPr>
        <w:t xml:space="preserve">. Se in fase di collaudo non dovesse essere definibile la data di fine prova verrà apposta d’ufficio una data corrispondente ad un </w:t>
      </w:r>
      <w:r w:rsidR="00D67D1B" w:rsidRPr="00782D2C">
        <w:rPr>
          <w:rFonts w:ascii="Garamond" w:hAnsi="Garamond"/>
          <w:b/>
          <w:u w:val="single"/>
        </w:rPr>
        <w:t>periodo massimo di 2 mesi</w:t>
      </w:r>
      <w:r w:rsidR="00D67D1B" w:rsidRPr="00782D2C">
        <w:rPr>
          <w:rFonts w:ascii="Garamond" w:hAnsi="Garamond"/>
          <w:b/>
        </w:rPr>
        <w:t xml:space="preserve"> al termine del quale dovrà essere ritirata l’apparecchiatura a meno di ulteriore proroga richiesta e motivata dal responsabile della Struttura</w:t>
      </w:r>
      <w:r w:rsidRPr="00782D2C">
        <w:rPr>
          <w:rFonts w:ascii="Garamond" w:hAnsi="Garamond"/>
          <w:b/>
        </w:rPr>
        <w:t>).</w:t>
      </w:r>
    </w:p>
    <w:p w:rsidR="00F21334" w:rsidRPr="00782D2C" w:rsidRDefault="00F21334" w:rsidP="00D67D1B">
      <w:pPr>
        <w:numPr>
          <w:ilvl w:val="0"/>
          <w:numId w:val="3"/>
        </w:numPr>
        <w:spacing w:after="0" w:line="240" w:lineRule="auto"/>
        <w:jc w:val="both"/>
        <w:rPr>
          <w:rFonts w:ascii="Garamond" w:hAnsi="Garamond"/>
          <w:b/>
        </w:rPr>
      </w:pPr>
      <w:r w:rsidRPr="00782D2C">
        <w:rPr>
          <w:rFonts w:ascii="Garamond" w:hAnsi="Garamond"/>
          <w:b/>
          <w:u w:val="single"/>
        </w:rPr>
        <w:t>ritirare l’apparecchiatura entro la data concordata</w:t>
      </w:r>
      <w:r w:rsidRPr="00782D2C">
        <w:rPr>
          <w:rFonts w:ascii="Garamond" w:hAnsi="Garamond"/>
          <w:b/>
        </w:rPr>
        <w:t>. Si impegna altresì a comunicare per tempo eventuali variazioni di tale data inviando all’</w:t>
      </w:r>
      <w:r w:rsidR="0018693C">
        <w:rPr>
          <w:rFonts w:ascii="Garamond" w:hAnsi="Garamond"/>
          <w:b/>
        </w:rPr>
        <w:t xml:space="preserve">indirizzo </w:t>
      </w:r>
      <w:hyperlink r:id="rId9" w:history="1">
        <w:r w:rsidR="00213055" w:rsidRPr="00030E38">
          <w:rPr>
            <w:rStyle w:val="Collegamentoipertestuale"/>
            <w:rFonts w:ascii="Garamond" w:hAnsi="Garamond"/>
            <w:b/>
          </w:rPr>
          <w:t>gestione.visione@asufc.sanita.fvg.it</w:t>
        </w:r>
      </w:hyperlink>
      <w:r w:rsidR="000D668D" w:rsidRPr="000D668D">
        <w:rPr>
          <w:rFonts w:ascii="Garamond" w:hAnsi="Garamond"/>
          <w:b/>
        </w:rPr>
        <w:t xml:space="preserve"> </w:t>
      </w:r>
      <w:r w:rsidRPr="000D668D">
        <w:rPr>
          <w:rFonts w:ascii="Garamond" w:hAnsi="Garamond"/>
          <w:b/>
        </w:rPr>
        <w:t xml:space="preserve"> n</w:t>
      </w:r>
      <w:r w:rsidRPr="00782D2C">
        <w:rPr>
          <w:rFonts w:ascii="Garamond" w:hAnsi="Garamond"/>
          <w:b/>
        </w:rPr>
        <w:t>ota co</w:t>
      </w:r>
      <w:r w:rsidR="00D67D1B" w:rsidRPr="00782D2C">
        <w:rPr>
          <w:rFonts w:ascii="Garamond" w:hAnsi="Garamond"/>
          <w:b/>
        </w:rPr>
        <w:t>ntenente le ragioni di un tanto</w:t>
      </w:r>
    </w:p>
    <w:p w:rsidR="002633E6" w:rsidRPr="00782D2C" w:rsidRDefault="002633E6" w:rsidP="002633E6">
      <w:pPr>
        <w:numPr>
          <w:ilvl w:val="0"/>
          <w:numId w:val="3"/>
        </w:numPr>
        <w:spacing w:after="0" w:line="240" w:lineRule="auto"/>
        <w:jc w:val="both"/>
        <w:rPr>
          <w:rFonts w:ascii="Garamond" w:hAnsi="Garamond"/>
          <w:b/>
        </w:rPr>
      </w:pPr>
      <w:r w:rsidRPr="00782D2C">
        <w:rPr>
          <w:rFonts w:ascii="Garamond" w:hAnsi="Garamond"/>
          <w:b/>
        </w:rPr>
        <w:t xml:space="preserve">la </w:t>
      </w:r>
      <w:r w:rsidRPr="00782D2C">
        <w:rPr>
          <w:rFonts w:ascii="Garamond" w:hAnsi="Garamond"/>
          <w:b/>
          <w:u w:val="single"/>
        </w:rPr>
        <w:t>consegna ed il ritiro</w:t>
      </w:r>
      <w:r w:rsidRPr="00782D2C">
        <w:rPr>
          <w:rFonts w:ascii="Garamond" w:hAnsi="Garamond"/>
          <w:b/>
        </w:rPr>
        <w:t xml:space="preserve"> avverranno a cura e a spese della nostra società e le date saranno  concordate, e </w:t>
      </w:r>
      <w:r w:rsidRPr="00782D2C">
        <w:rPr>
          <w:rFonts w:ascii="Garamond" w:hAnsi="Garamond"/>
          <w:b/>
          <w:u w:val="single"/>
        </w:rPr>
        <w:t>comunicate per iscritto, con il vostro servizio di Ingegneria Clinica</w:t>
      </w:r>
      <w:r w:rsidRPr="00782D2C">
        <w:rPr>
          <w:rFonts w:ascii="Garamond" w:hAnsi="Garamond"/>
          <w:b/>
        </w:rPr>
        <w:t>;</w:t>
      </w:r>
    </w:p>
    <w:p w:rsidR="002633E6" w:rsidRPr="00782D2C" w:rsidRDefault="002633E6" w:rsidP="002633E6">
      <w:pPr>
        <w:numPr>
          <w:ilvl w:val="0"/>
          <w:numId w:val="3"/>
        </w:numPr>
        <w:spacing w:after="0" w:line="240" w:lineRule="auto"/>
        <w:jc w:val="both"/>
        <w:rPr>
          <w:rFonts w:ascii="Garamond" w:hAnsi="Garamond"/>
          <w:b/>
        </w:rPr>
      </w:pPr>
      <w:r w:rsidRPr="00782D2C">
        <w:rPr>
          <w:rFonts w:ascii="Garamond" w:hAnsi="Garamond"/>
          <w:b/>
        </w:rPr>
        <w:t>l’installazione, il collaudo e l’istruzione all’uso dell’apparecchiatura, compresa la consegna di manuale d’uso in italiano, verranno concordate ed effettuate alla presenza di un referente di reparto ed un addetto incaricato dal servizio di Ingegneria Clinica.</w:t>
      </w:r>
    </w:p>
    <w:p w:rsidR="002633E6" w:rsidRPr="00782D2C" w:rsidRDefault="002633E6" w:rsidP="002633E6">
      <w:pPr>
        <w:numPr>
          <w:ilvl w:val="0"/>
          <w:numId w:val="3"/>
        </w:numPr>
        <w:spacing w:after="0" w:line="240" w:lineRule="auto"/>
        <w:jc w:val="both"/>
        <w:rPr>
          <w:rFonts w:ascii="Garamond" w:hAnsi="Garamond"/>
          <w:b/>
        </w:rPr>
      </w:pPr>
      <w:r w:rsidRPr="00782D2C">
        <w:rPr>
          <w:rFonts w:ascii="Garamond" w:hAnsi="Garamond"/>
          <w:b/>
        </w:rPr>
        <w:t xml:space="preserve">saranno eseguite tutte le operazioni di intervento tecnico sull’apparecchiatura senza che per questo alcun onere, né corrispettivo venga posto a carico della vostra Azienda, (con l’accezione </w:t>
      </w:r>
      <w:r w:rsidRPr="00782D2C">
        <w:rPr>
          <w:rFonts w:ascii="Garamond" w:hAnsi="Garamond"/>
          <w:b/>
          <w:i/>
        </w:rPr>
        <w:t>intervento tecnico</w:t>
      </w:r>
      <w:r w:rsidRPr="00782D2C">
        <w:rPr>
          <w:rFonts w:ascii="Garamond" w:hAnsi="Garamond"/>
          <w:b/>
        </w:rPr>
        <w:t xml:space="preserve"> si intendono tutti quegli interventi atti a ripristinare il regolare funzionamento (riparazioni) e le corrette prestazioni dell’apparecchiatura, quali: manutenzione preventiva programmata, controllo di qualità, tarature e verifiche di sicurezza periodica).</w:t>
      </w:r>
    </w:p>
    <w:p w:rsidR="002633E6" w:rsidRPr="00782D2C" w:rsidRDefault="002633E6" w:rsidP="002633E6">
      <w:pPr>
        <w:numPr>
          <w:ilvl w:val="0"/>
          <w:numId w:val="3"/>
        </w:numPr>
        <w:spacing w:after="0" w:line="240" w:lineRule="auto"/>
        <w:jc w:val="both"/>
        <w:rPr>
          <w:rFonts w:ascii="Garamond" w:hAnsi="Garamond"/>
          <w:b/>
        </w:rPr>
      </w:pPr>
      <w:r w:rsidRPr="00782D2C">
        <w:rPr>
          <w:rFonts w:ascii="Garamond" w:hAnsi="Garamond"/>
          <w:b/>
        </w:rPr>
        <w:t xml:space="preserve">L’Azienda </w:t>
      </w:r>
      <w:r w:rsidR="00F21334" w:rsidRPr="00782D2C">
        <w:rPr>
          <w:rFonts w:ascii="Garamond" w:hAnsi="Garamond"/>
          <w:b/>
        </w:rPr>
        <w:t xml:space="preserve">Sanitaria </w:t>
      </w:r>
      <w:r w:rsidRPr="00782D2C">
        <w:rPr>
          <w:rFonts w:ascii="Garamond" w:hAnsi="Garamond"/>
          <w:b/>
        </w:rPr>
        <w:t xml:space="preserve">Universitaria </w:t>
      </w:r>
      <w:r w:rsidR="00F21334" w:rsidRPr="00782D2C">
        <w:rPr>
          <w:rFonts w:ascii="Garamond" w:hAnsi="Garamond"/>
          <w:b/>
        </w:rPr>
        <w:t xml:space="preserve">Integrata di Udine </w:t>
      </w:r>
      <w:r w:rsidRPr="00782D2C">
        <w:rPr>
          <w:rFonts w:ascii="Garamond" w:hAnsi="Garamond"/>
          <w:b/>
        </w:rPr>
        <w:t>non risulta in alcun modo impegnata all’acquisto dell’apparecchiatura oggetto della prova/visione.</w:t>
      </w:r>
    </w:p>
    <w:p w:rsidR="00F21334" w:rsidRPr="00782D2C" w:rsidRDefault="002633E6" w:rsidP="00F21334">
      <w:pPr>
        <w:numPr>
          <w:ilvl w:val="0"/>
          <w:numId w:val="3"/>
        </w:numPr>
        <w:spacing w:after="0" w:line="240" w:lineRule="auto"/>
        <w:jc w:val="both"/>
        <w:rPr>
          <w:rFonts w:ascii="Garamond" w:hAnsi="Garamond"/>
          <w:b/>
        </w:rPr>
      </w:pPr>
      <w:r w:rsidRPr="00782D2C">
        <w:rPr>
          <w:rFonts w:ascii="Garamond" w:hAnsi="Garamond"/>
          <w:b/>
        </w:rPr>
        <w:t>Il costo dell’eventuale materiale di consumo sarà a carico della nostra società.</w:t>
      </w:r>
    </w:p>
    <w:p w:rsidR="00D61BD7" w:rsidRPr="00782D2C" w:rsidRDefault="00D61BD7" w:rsidP="00F21334">
      <w:pPr>
        <w:jc w:val="both"/>
        <w:rPr>
          <w:rFonts w:ascii="Garamond" w:hAnsi="Garamond"/>
          <w:b/>
        </w:rPr>
      </w:pPr>
    </w:p>
    <w:p w:rsidR="00F21334" w:rsidRPr="00782D2C" w:rsidRDefault="00F21334" w:rsidP="00D61BD7">
      <w:pPr>
        <w:spacing w:after="0" w:line="240" w:lineRule="auto"/>
        <w:jc w:val="both"/>
        <w:rPr>
          <w:rFonts w:ascii="Garamond" w:hAnsi="Garamond"/>
          <w:b/>
        </w:rPr>
      </w:pPr>
      <w:r w:rsidRPr="00782D2C">
        <w:rPr>
          <w:rFonts w:ascii="Garamond" w:hAnsi="Garamond"/>
          <w:b/>
        </w:rPr>
        <w:t>Si allegano fin d’ora:</w:t>
      </w:r>
    </w:p>
    <w:p w:rsidR="00F21334" w:rsidRPr="00782D2C" w:rsidRDefault="00F21334" w:rsidP="00F21334">
      <w:pPr>
        <w:numPr>
          <w:ilvl w:val="0"/>
          <w:numId w:val="3"/>
        </w:numPr>
        <w:spacing w:after="0" w:line="240" w:lineRule="auto"/>
        <w:jc w:val="both"/>
        <w:rPr>
          <w:rFonts w:ascii="Garamond" w:hAnsi="Garamond"/>
          <w:b/>
        </w:rPr>
      </w:pPr>
      <w:r w:rsidRPr="00782D2C">
        <w:rPr>
          <w:rFonts w:ascii="Garamond" w:hAnsi="Garamond"/>
          <w:b/>
        </w:rPr>
        <w:t xml:space="preserve">le </w:t>
      </w:r>
      <w:r w:rsidRPr="00782D2C">
        <w:rPr>
          <w:rFonts w:ascii="Garamond" w:hAnsi="Garamond"/>
          <w:b/>
          <w:u w:val="single"/>
        </w:rPr>
        <w:t>dichiarazioni di conformità alle direttive europee</w:t>
      </w:r>
      <w:r w:rsidRPr="00782D2C">
        <w:rPr>
          <w:rFonts w:ascii="Garamond" w:hAnsi="Garamond"/>
          <w:b/>
        </w:rPr>
        <w:t xml:space="preserve"> (e relativi decreti di recepimento nazionali) pertinenti, le dichiarazioni di conformità alle norme di sicurezza e compatibilità elettromagnetica, nonché le schede tecniche di sicurezza se pertinenti</w:t>
      </w:r>
    </w:p>
    <w:p w:rsidR="00F21334" w:rsidRPr="00782D2C" w:rsidRDefault="00F21334" w:rsidP="00F21334">
      <w:pPr>
        <w:numPr>
          <w:ilvl w:val="0"/>
          <w:numId w:val="3"/>
        </w:numPr>
        <w:spacing w:after="0" w:line="240" w:lineRule="auto"/>
        <w:jc w:val="both"/>
        <w:rPr>
          <w:rFonts w:ascii="Garamond" w:hAnsi="Garamond"/>
          <w:b/>
        </w:rPr>
      </w:pPr>
      <w:r w:rsidRPr="00782D2C">
        <w:rPr>
          <w:rFonts w:ascii="Garamond" w:hAnsi="Garamond"/>
          <w:b/>
        </w:rPr>
        <w:t xml:space="preserve">la scheda tecnica e </w:t>
      </w:r>
      <w:r w:rsidR="005A5500" w:rsidRPr="00782D2C">
        <w:rPr>
          <w:rFonts w:ascii="Garamond" w:hAnsi="Garamond"/>
          <w:b/>
        </w:rPr>
        <w:t xml:space="preserve">brochure </w:t>
      </w:r>
      <w:r w:rsidRPr="00782D2C">
        <w:rPr>
          <w:rFonts w:ascii="Garamond" w:hAnsi="Garamond"/>
          <w:b/>
        </w:rPr>
        <w:t>atti a caratterizzare il sistema</w:t>
      </w:r>
    </w:p>
    <w:p w:rsidR="00F21334" w:rsidRPr="00782D2C" w:rsidRDefault="00193CB2" w:rsidP="00F21334">
      <w:pPr>
        <w:numPr>
          <w:ilvl w:val="0"/>
          <w:numId w:val="3"/>
        </w:numPr>
        <w:spacing w:after="0" w:line="240" w:lineRule="auto"/>
        <w:jc w:val="both"/>
        <w:rPr>
          <w:rFonts w:ascii="Garamond" w:hAnsi="Garamond"/>
          <w:b/>
        </w:rPr>
      </w:pPr>
      <w:r w:rsidRPr="00782D2C">
        <w:rPr>
          <w:rFonts w:ascii="Garamond" w:hAnsi="Garamond"/>
          <w:b/>
        </w:rPr>
        <w:t>s</w:t>
      </w:r>
      <w:r w:rsidR="005A5500" w:rsidRPr="00782D2C">
        <w:rPr>
          <w:rFonts w:ascii="Garamond" w:hAnsi="Garamond"/>
          <w:b/>
        </w:rPr>
        <w:t xml:space="preserve">e trattasi di apparecchiature “innovativa”, </w:t>
      </w:r>
      <w:r w:rsidR="00F21334" w:rsidRPr="00782D2C">
        <w:rPr>
          <w:rFonts w:ascii="Garamond" w:hAnsi="Garamond"/>
          <w:b/>
        </w:rPr>
        <w:t>eventuali elementi bibliografici (di letteratura scientifica) utili alla valutazione del sistema</w:t>
      </w:r>
    </w:p>
    <w:p w:rsidR="00193CB2" w:rsidRPr="00782D2C" w:rsidRDefault="00193CB2" w:rsidP="00F21334">
      <w:pPr>
        <w:numPr>
          <w:ilvl w:val="0"/>
          <w:numId w:val="3"/>
        </w:numPr>
        <w:spacing w:after="0" w:line="240" w:lineRule="auto"/>
        <w:jc w:val="both"/>
        <w:rPr>
          <w:rFonts w:ascii="Garamond" w:hAnsi="Garamond"/>
          <w:b/>
          <w:u w:val="single"/>
        </w:rPr>
      </w:pPr>
      <w:r w:rsidRPr="00782D2C">
        <w:rPr>
          <w:rFonts w:ascii="Garamond" w:hAnsi="Garamond"/>
          <w:b/>
          <w:u w:val="single"/>
        </w:rPr>
        <w:t>carta d’identità del legale rappresentante</w:t>
      </w:r>
    </w:p>
    <w:p w:rsidR="005A5500" w:rsidRPr="00782D2C" w:rsidRDefault="005A5500" w:rsidP="00D61BD7">
      <w:pPr>
        <w:spacing w:after="0" w:line="240" w:lineRule="auto"/>
        <w:jc w:val="both"/>
        <w:rPr>
          <w:rFonts w:ascii="Garamond" w:hAnsi="Garamond" w:cs="Arial"/>
          <w:b/>
          <w:szCs w:val="20"/>
        </w:rPr>
      </w:pPr>
    </w:p>
    <w:p w:rsidR="00193CB2" w:rsidRPr="00782D2C" w:rsidRDefault="00193CB2" w:rsidP="00D61BD7">
      <w:pPr>
        <w:spacing w:after="0" w:line="240" w:lineRule="auto"/>
        <w:jc w:val="both"/>
        <w:rPr>
          <w:rFonts w:ascii="Garamond" w:hAnsi="Garamond" w:cs="Arial"/>
          <w:b/>
          <w:szCs w:val="20"/>
        </w:rPr>
      </w:pPr>
    </w:p>
    <w:p w:rsidR="002633E6" w:rsidRPr="00782D2C" w:rsidRDefault="002633E6" w:rsidP="00D61BD7">
      <w:pPr>
        <w:spacing w:after="0" w:line="240" w:lineRule="auto"/>
        <w:jc w:val="both"/>
        <w:rPr>
          <w:rFonts w:ascii="Garamond" w:hAnsi="Garamond" w:cs="Arial"/>
          <w:b/>
          <w:szCs w:val="20"/>
        </w:rPr>
      </w:pPr>
      <w:r w:rsidRPr="00782D2C">
        <w:rPr>
          <w:rFonts w:ascii="Garamond" w:hAnsi="Garamond" w:cs="Arial"/>
          <w:b/>
          <w:szCs w:val="20"/>
        </w:rPr>
        <w:t>Distinti saluti</w:t>
      </w:r>
    </w:p>
    <w:p w:rsidR="002633E6" w:rsidRPr="00782D2C" w:rsidRDefault="002633E6" w:rsidP="00D61BD7">
      <w:pPr>
        <w:jc w:val="both"/>
        <w:rPr>
          <w:rFonts w:ascii="Garamond" w:hAnsi="Garamond" w:cs="Arial"/>
          <w:b/>
          <w:szCs w:val="20"/>
        </w:rPr>
      </w:pPr>
      <w:r w:rsidRPr="00782D2C">
        <w:rPr>
          <w:rFonts w:ascii="Garamond" w:hAnsi="Garamond" w:cs="Arial"/>
          <w:b/>
          <w:szCs w:val="20"/>
        </w:rPr>
        <w:t>IN FEDE</w:t>
      </w:r>
    </w:p>
    <w:p w:rsidR="00D76110" w:rsidRPr="00782D2C" w:rsidRDefault="002633E6" w:rsidP="005A5500">
      <w:pPr>
        <w:jc w:val="both"/>
        <w:rPr>
          <w:rFonts w:ascii="Garamond" w:hAnsi="Garamond" w:cs="Arial"/>
          <w:b/>
          <w:szCs w:val="20"/>
        </w:rPr>
      </w:pPr>
      <w:r w:rsidRPr="00782D2C">
        <w:rPr>
          <w:rFonts w:ascii="Garamond" w:hAnsi="Garamond" w:cs="Arial"/>
          <w:b/>
          <w:szCs w:val="20"/>
        </w:rPr>
        <w:t>DITTA_</w:t>
      </w:r>
      <w:r w:rsidR="000C5304" w:rsidRPr="00782D2C">
        <w:rPr>
          <w:rFonts w:ascii="Garamond" w:hAnsi="Garamond" w:cs="Arial"/>
          <w:b/>
          <w:szCs w:val="20"/>
        </w:rPr>
        <w:t>_________________________</w:t>
      </w:r>
      <w:r w:rsidRPr="00782D2C">
        <w:rPr>
          <w:rFonts w:ascii="Garamond" w:hAnsi="Garamond" w:cs="Arial"/>
          <w:b/>
          <w:szCs w:val="20"/>
        </w:rPr>
        <w:t xml:space="preserve">Firma legale rappresentante </w:t>
      </w:r>
      <w:r w:rsidR="00483FFB">
        <w:rPr>
          <w:rFonts w:ascii="Garamond" w:hAnsi="Garamond" w:cs="Arial"/>
          <w:b/>
          <w:szCs w:val="20"/>
        </w:rPr>
        <w:t>_______________________________</w:t>
      </w:r>
    </w:p>
    <w:sectPr w:rsidR="00D76110" w:rsidRPr="00782D2C" w:rsidSect="006E515B">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D8E" w:rsidRDefault="00483D8E" w:rsidP="0081410A">
      <w:pPr>
        <w:spacing w:after="0" w:line="240" w:lineRule="auto"/>
      </w:pPr>
      <w:r>
        <w:separator/>
      </w:r>
    </w:p>
  </w:endnote>
  <w:endnote w:type="continuationSeparator" w:id="0">
    <w:p w:rsidR="00483D8E" w:rsidRDefault="00483D8E" w:rsidP="00814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34" w:type="dxa"/>
      <w:tblLook w:val="01E0" w:firstRow="1" w:lastRow="1" w:firstColumn="1" w:lastColumn="1" w:noHBand="0" w:noVBand="0"/>
    </w:tblPr>
    <w:tblGrid>
      <w:gridCol w:w="5245"/>
      <w:gridCol w:w="3119"/>
      <w:gridCol w:w="1559"/>
    </w:tblGrid>
    <w:tr w:rsidR="00D67D1B" w:rsidRPr="00D61BD7" w:rsidTr="004D6239">
      <w:trPr>
        <w:trHeight w:val="74"/>
      </w:trPr>
      <w:tc>
        <w:tcPr>
          <w:tcW w:w="5245" w:type="dxa"/>
          <w:vAlign w:val="center"/>
        </w:tcPr>
        <w:p w:rsidR="00D67D1B" w:rsidRPr="00D61BD7" w:rsidRDefault="004D6239" w:rsidP="00D61BD7">
          <w:pPr>
            <w:spacing w:after="0" w:line="240" w:lineRule="auto"/>
            <w:rPr>
              <w:rFonts w:ascii="Garamond" w:eastAsia="Times New Roman" w:hAnsi="Garamond" w:cs="Times New Roman"/>
              <w:sz w:val="18"/>
              <w:szCs w:val="18"/>
              <w:lang w:eastAsia="it-IT"/>
            </w:rPr>
          </w:pPr>
          <w:r>
            <w:rPr>
              <w:noProof/>
              <w:lang w:eastAsia="it-IT"/>
            </w:rPr>
            <w:drawing>
              <wp:inline distT="0" distB="0" distL="0" distR="0">
                <wp:extent cx="1847020" cy="347144"/>
                <wp:effectExtent l="0" t="0" r="7620" b="8890"/>
                <wp:docPr id="3" name="Immagine 3" descr="../Desktop/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logo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8310" cy="360543"/>
                        </a:xfrm>
                        <a:prstGeom prst="rect">
                          <a:avLst/>
                        </a:prstGeom>
                        <a:noFill/>
                        <a:ln>
                          <a:noFill/>
                        </a:ln>
                      </pic:spPr>
                    </pic:pic>
                  </a:graphicData>
                </a:graphic>
              </wp:inline>
            </w:drawing>
          </w:r>
        </w:p>
      </w:tc>
      <w:tc>
        <w:tcPr>
          <w:tcW w:w="3119" w:type="dxa"/>
          <w:vAlign w:val="center"/>
        </w:tcPr>
        <w:p w:rsidR="00D67D1B" w:rsidRPr="00D61BD7" w:rsidRDefault="008B219E" w:rsidP="00D61BD7">
          <w:pPr>
            <w:tabs>
              <w:tab w:val="center" w:pos="4819"/>
              <w:tab w:val="right" w:pos="9638"/>
            </w:tabs>
            <w:spacing w:after="0" w:line="240" w:lineRule="auto"/>
            <w:jc w:val="center"/>
            <w:rPr>
              <w:rFonts w:ascii="Garamond" w:eastAsia="Times New Roman" w:hAnsi="Garamond" w:cs="Times New Roman"/>
              <w:sz w:val="18"/>
              <w:szCs w:val="18"/>
              <w:lang w:eastAsia="it-IT"/>
            </w:rPr>
          </w:pPr>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-398780</wp:posOffset>
                    </wp:positionH>
                    <wp:positionV relativeFrom="paragraph">
                      <wp:posOffset>182245</wp:posOffset>
                    </wp:positionV>
                    <wp:extent cx="3432810" cy="571500"/>
                    <wp:effectExtent l="0" t="0" r="0" b="0"/>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32810"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4D6239" w:rsidRPr="00BD04DA" w:rsidRDefault="004D6239" w:rsidP="004D6239">
                                <w:pPr>
                                  <w:spacing w:after="0" w:line="240" w:lineRule="auto"/>
                                  <w:jc w:val="right"/>
                                  <w:rPr>
                                    <w:rFonts w:ascii="Verdana" w:hAnsi="Verdana"/>
                                    <w:b/>
                                    <w:color w:val="008099"/>
                                    <w:sz w:val="15"/>
                                    <w:szCs w:val="15"/>
                                  </w:rPr>
                                </w:pPr>
                                <w:r w:rsidRPr="00BD04DA">
                                  <w:rPr>
                                    <w:rFonts w:ascii="Verdana" w:hAnsi="Verdana"/>
                                    <w:b/>
                                    <w:color w:val="008099"/>
                                    <w:sz w:val="15"/>
                                    <w:szCs w:val="15"/>
                                  </w:rPr>
                                  <w:t>Azienda sanitaria universitaria Friuli Centrale – ASU FC</w:t>
                                </w:r>
                              </w:p>
                              <w:p w:rsidR="004D6239" w:rsidRPr="00BD04DA" w:rsidRDefault="004D6239" w:rsidP="004D6239">
                                <w:pPr>
                                  <w:spacing w:after="0" w:line="240" w:lineRule="auto"/>
                                  <w:jc w:val="right"/>
                                  <w:rPr>
                                    <w:rFonts w:ascii="Verdana" w:hAnsi="Verdana"/>
                                    <w:sz w:val="15"/>
                                    <w:szCs w:val="15"/>
                                  </w:rPr>
                                </w:pPr>
                                <w:r w:rsidRPr="00BD04DA">
                                  <w:rPr>
                                    <w:rFonts w:ascii="Verdana" w:hAnsi="Verdana"/>
                                    <w:sz w:val="15"/>
                                    <w:szCs w:val="15"/>
                                  </w:rPr>
                                  <w:t>Sede Legale: Via Pozzuolo 330 – 33100 Udine UD</w:t>
                                </w:r>
                              </w:p>
                              <w:p w:rsidR="004D6239" w:rsidRPr="00BD04DA" w:rsidRDefault="004D6239" w:rsidP="004D6239">
                                <w:pPr>
                                  <w:spacing w:after="0" w:line="240" w:lineRule="auto"/>
                                  <w:jc w:val="right"/>
                                  <w:rPr>
                                    <w:rFonts w:ascii="Verdana" w:hAnsi="Verdana"/>
                                    <w:sz w:val="15"/>
                                    <w:szCs w:val="15"/>
                                  </w:rPr>
                                </w:pPr>
                                <w:r w:rsidRPr="00BD04DA">
                                  <w:rPr>
                                    <w:rFonts w:ascii="Verdana" w:hAnsi="Verdana"/>
                                    <w:sz w:val="15"/>
                                    <w:szCs w:val="15"/>
                                  </w:rPr>
                                  <w:t>CF e PI 02985660303 – PEC asufc@certsanita.fvg.it</w:t>
                                </w:r>
                              </w:p>
                              <w:p w:rsidR="004D6239" w:rsidRPr="00BD04DA" w:rsidRDefault="004D6239" w:rsidP="004D6239">
                                <w:pPr>
                                  <w:jc w:val="right"/>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5" o:spid="_x0000_s1028" type="#_x0000_t202" style="position:absolute;left:0;text-align:left;margin-left:-31.4pt;margin-top:14.35pt;width:270.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HbziQIAAHoFAAAOAAAAZHJzL2Uyb0RvYy54bWysVEtv2zAMvg/YfxB0Xx2nydoZdYosRYcB&#10;QVssHXpWZKkxKouaxCTOfv0o2Xms26XDLjZFfnw/rq7bxrCN8qEGW/L8bMCZshKq2j6X/Pvj7YdL&#10;zgIKWwkDVpV8pwK/nrx/d7V1hRrCCkylPCMjNhRbV/IVoiuyLMiVakQ4A6csCTX4RiA9/XNWebEl&#10;643JhoPBx2wLvnIepAqBuDedkE+Sfa2VxHutg0JmSk6xYfr69F3Gbza5EsWzF25Vyz4M8Q9RNKK2&#10;5PRg6kagYGtf/2GqqaWHABrPJDQZaF1LlXKgbPLBq2wWK+FUyoWKE9yhTOH/mZV3mwfP6qrkY86s&#10;aKhFMxGUMYJVNUMVENg4VmnrQkHghSM4tp+hpW6njIObg3wJBMlOMJ1CIHSsSqt9E/+ULyNFasTu&#10;UHzVIpPEPB+dDy9zEkmSjS/y8SB1JztqOx/wi4KGRaLknpqbIhCbecDoXxR7SHRm4bY2JjXY2N8Y&#10;BOw4Kk1Irx2j7wJOFO6MilrGflOaKpTijow0m2pmPNsImiohpbKYxxolu4SOKE2+36LY46NqF9Vb&#10;lA8ayTNYPCg3tQXf9Smu1DHs6mUfsu7wff9Cl3csAbbLlrKK5BKqHTXeQ7dAwcnbmpowFwEfhKeN&#10;ob7RFcB7+mgD25JDT3G2Av/zb/yIp0EmKWdb2sCShx9r4RVn5qulEf+Uj0ZxZdNjNL4Y0sOfSpan&#10;ErtuZkDtyOneOJnIiEezJ7WH5omOxTR6JZGwknyXHPfkDLu7QMdGquk0gWhJncC5XTi5n/c4Yo/t&#10;k/Cun0OkCb6D/a6K4tU4dtjYGAvTNYKu06weq9oXnhY8TVB/jOIFOX0n1PFkTn4BAAD//wMAUEsD&#10;BBQABgAIAAAAIQCY7ak13QAAAAoBAAAPAAAAZHJzL2Rvd25yZXYueG1sTI/BSsQwEIbvgu8QRvC2&#10;m26R7VKbLiIsinixuw+QbWJT2kxCk7TVp3c86XH++fjnm+q42pHNegq9QwG7bQZMY+tUj52Ay/m0&#10;OQALUaKSo0Mt4EsHONa3N5UslVvwQ89N7BiVYCilABOjLzkPrdFWhq3zGmn36SYrI41Tx9UkFyq3&#10;I8+zbM+t7JEuGOn1s9Ht0CQr4JReXu38zZN/a9oFjR/S5X0Q4v5ufXoEFvUa/2D41Sd1qMnp6hKq&#10;wEYBm31O6lFAfiiAEfBQFBRcidxRwuuK/3+h/gEAAP//AwBQSwECLQAUAAYACAAAACEAtoM4kv4A&#10;AADhAQAAEwAAAAAAAAAAAAAAAAAAAAAAW0NvbnRlbnRfVHlwZXNdLnhtbFBLAQItABQABgAIAAAA&#10;IQA4/SH/1gAAAJQBAAALAAAAAAAAAAAAAAAAAC8BAABfcmVscy8ucmVsc1BLAQItABQABgAIAAAA&#10;IQBcBHbziQIAAHoFAAAOAAAAAAAAAAAAAAAAAC4CAABkcnMvZTJvRG9jLnhtbFBLAQItABQABgAI&#10;AAAAIQCY7ak13QAAAAoBAAAPAAAAAAAAAAAAAAAAAOMEAABkcnMvZG93bnJldi54bWxQSwUGAAAA&#10;AAQABADzAAAA7QUAAAAA&#10;" filled="f" stroked="f">
                    <v:path arrowok="t"/>
                    <v:textbox>
                      <w:txbxContent>
                        <w:p w:rsidR="004D6239" w:rsidRPr="00BD04DA" w:rsidRDefault="004D6239" w:rsidP="004D6239">
                          <w:pPr>
                            <w:spacing w:after="0" w:line="240" w:lineRule="auto"/>
                            <w:jc w:val="right"/>
                            <w:rPr>
                              <w:rFonts w:ascii="Verdana" w:hAnsi="Verdana"/>
                              <w:b/>
                              <w:color w:val="008099"/>
                              <w:sz w:val="15"/>
                              <w:szCs w:val="15"/>
                            </w:rPr>
                          </w:pPr>
                          <w:r w:rsidRPr="00BD04DA">
                            <w:rPr>
                              <w:rFonts w:ascii="Verdana" w:hAnsi="Verdana"/>
                              <w:b/>
                              <w:color w:val="008099"/>
                              <w:sz w:val="15"/>
                              <w:szCs w:val="15"/>
                            </w:rPr>
                            <w:t>Azienda sanitaria universitaria Friuli Centrale – ASU FC</w:t>
                          </w:r>
                        </w:p>
                        <w:p w:rsidR="004D6239" w:rsidRPr="00BD04DA" w:rsidRDefault="004D6239" w:rsidP="004D6239">
                          <w:pPr>
                            <w:spacing w:after="0" w:line="240" w:lineRule="auto"/>
                            <w:jc w:val="right"/>
                            <w:rPr>
                              <w:rFonts w:ascii="Verdana" w:hAnsi="Verdana"/>
                              <w:sz w:val="15"/>
                              <w:szCs w:val="15"/>
                            </w:rPr>
                          </w:pPr>
                          <w:r w:rsidRPr="00BD04DA">
                            <w:rPr>
                              <w:rFonts w:ascii="Verdana" w:hAnsi="Verdana"/>
                              <w:sz w:val="15"/>
                              <w:szCs w:val="15"/>
                            </w:rPr>
                            <w:t>Sede Legale: Via Pozzuolo 330 – 33100 Udine UD</w:t>
                          </w:r>
                        </w:p>
                        <w:p w:rsidR="004D6239" w:rsidRPr="00BD04DA" w:rsidRDefault="004D6239" w:rsidP="004D6239">
                          <w:pPr>
                            <w:spacing w:after="0" w:line="240" w:lineRule="auto"/>
                            <w:jc w:val="right"/>
                            <w:rPr>
                              <w:rFonts w:ascii="Verdana" w:hAnsi="Verdana"/>
                              <w:sz w:val="15"/>
                              <w:szCs w:val="15"/>
                            </w:rPr>
                          </w:pPr>
                          <w:r w:rsidRPr="00BD04DA">
                            <w:rPr>
                              <w:rFonts w:ascii="Verdana" w:hAnsi="Verdana"/>
                              <w:sz w:val="15"/>
                              <w:szCs w:val="15"/>
                            </w:rPr>
                            <w:t>CF e PI 02985660303 – PEC asufc@certsanita.fvg.it</w:t>
                          </w:r>
                        </w:p>
                        <w:p w:rsidR="004D6239" w:rsidRPr="00BD04DA" w:rsidRDefault="004D6239" w:rsidP="004D6239">
                          <w:pPr>
                            <w:jc w:val="right"/>
                            <w:rPr>
                              <w:sz w:val="15"/>
                              <w:szCs w:val="15"/>
                            </w:rPr>
                          </w:pPr>
                        </w:p>
                      </w:txbxContent>
                    </v:textbox>
                  </v:shape>
                </w:pict>
              </mc:Fallback>
            </mc:AlternateContent>
          </w:r>
        </w:p>
      </w:tc>
      <w:tc>
        <w:tcPr>
          <w:tcW w:w="1559" w:type="dxa"/>
          <w:vAlign w:val="center"/>
        </w:tcPr>
        <w:p w:rsidR="00D67D1B" w:rsidRPr="00D61BD7" w:rsidRDefault="00D67D1B" w:rsidP="00D61BD7">
          <w:pPr>
            <w:tabs>
              <w:tab w:val="center" w:pos="4819"/>
              <w:tab w:val="right" w:pos="9638"/>
            </w:tabs>
            <w:spacing w:after="0" w:line="240" w:lineRule="auto"/>
            <w:jc w:val="right"/>
            <w:rPr>
              <w:rFonts w:ascii="Garamond" w:eastAsia="Times New Roman" w:hAnsi="Garamond" w:cs="Times New Roman"/>
              <w:sz w:val="18"/>
              <w:szCs w:val="18"/>
              <w:lang w:eastAsia="it-IT"/>
            </w:rPr>
          </w:pPr>
        </w:p>
      </w:tc>
    </w:tr>
  </w:tbl>
  <w:p w:rsidR="00D67D1B" w:rsidRDefault="00D67D1B" w:rsidP="00494485">
    <w:pPr>
      <w:spacing w:after="0" w:line="240" w:lineRule="auto"/>
      <w:jc w:val="center"/>
      <w:outlineLvl w:val="0"/>
      <w:rPr>
        <w:rFonts w:ascii="Garamond" w:eastAsia="Times New Roman" w:hAnsi="Garamond" w:cs="Times New Roman"/>
        <w:sz w:val="16"/>
        <w:szCs w:val="16"/>
        <w:lang w:eastAsia="it-IT"/>
      </w:rPr>
    </w:pPr>
  </w:p>
  <w:p w:rsidR="00D67D1B" w:rsidRDefault="00D67D1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D8E" w:rsidRDefault="00483D8E" w:rsidP="0081410A">
      <w:pPr>
        <w:spacing w:after="0" w:line="240" w:lineRule="auto"/>
      </w:pPr>
      <w:r>
        <w:separator/>
      </w:r>
    </w:p>
  </w:footnote>
  <w:footnote w:type="continuationSeparator" w:id="0">
    <w:p w:rsidR="00483D8E" w:rsidRDefault="00483D8E" w:rsidP="008141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D1B" w:rsidRPr="00782D2C" w:rsidRDefault="004D6239" w:rsidP="004D6239">
    <w:pPr>
      <w:pStyle w:val="Intestazione"/>
      <w:ind w:firstLine="708"/>
    </w:pPr>
    <w:r>
      <w:tab/>
    </w:r>
    <w:r>
      <w:tab/>
    </w:r>
    <w:r>
      <w:rPr>
        <w:noProof/>
        <w:lang w:eastAsia="it-IT"/>
      </w:rPr>
      <w:drawing>
        <wp:inline distT="0" distB="0" distL="0" distR="0">
          <wp:extent cx="2021889" cy="1411645"/>
          <wp:effectExtent l="0" t="0" r="10160" b="10795"/>
          <wp:docPr id="2" name="Immagine 2" descr="../Desktop/logo-ASU-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logo-ASU-F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1889" cy="14116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B1244"/>
    <w:multiLevelType w:val="hybridMultilevel"/>
    <w:tmpl w:val="6EF06AC2"/>
    <w:lvl w:ilvl="0" w:tplc="32D43A48">
      <w:start w:val="16"/>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DF53E43"/>
    <w:multiLevelType w:val="hybridMultilevel"/>
    <w:tmpl w:val="9014D0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E4E7657"/>
    <w:multiLevelType w:val="hybridMultilevel"/>
    <w:tmpl w:val="2B7694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3832ABC"/>
    <w:multiLevelType w:val="hybridMultilevel"/>
    <w:tmpl w:val="F08A69E0"/>
    <w:lvl w:ilvl="0" w:tplc="B1C0AB38">
      <w:numFmt w:val="bullet"/>
      <w:lvlText w:val="-"/>
      <w:lvlJc w:val="left"/>
      <w:pPr>
        <w:ind w:left="720" w:hanging="360"/>
      </w:pPr>
      <w:rPr>
        <w:rFonts w:ascii="Garamond" w:eastAsia="Times New Roman"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B8B5CC0"/>
    <w:multiLevelType w:val="hybridMultilevel"/>
    <w:tmpl w:val="04B044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0751B0D"/>
    <w:multiLevelType w:val="hybridMultilevel"/>
    <w:tmpl w:val="C54A5DBA"/>
    <w:lvl w:ilvl="0" w:tplc="EEA604E2">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10A"/>
    <w:rsid w:val="00022548"/>
    <w:rsid w:val="000265A0"/>
    <w:rsid w:val="000467EB"/>
    <w:rsid w:val="00076C12"/>
    <w:rsid w:val="000A2FC9"/>
    <w:rsid w:val="000C5304"/>
    <w:rsid w:val="000D668D"/>
    <w:rsid w:val="00120A28"/>
    <w:rsid w:val="00125679"/>
    <w:rsid w:val="0015316A"/>
    <w:rsid w:val="00163B66"/>
    <w:rsid w:val="0018483A"/>
    <w:rsid w:val="0018693C"/>
    <w:rsid w:val="00193CB2"/>
    <w:rsid w:val="001A0366"/>
    <w:rsid w:val="001C2BDA"/>
    <w:rsid w:val="001C5452"/>
    <w:rsid w:val="001D432A"/>
    <w:rsid w:val="00213055"/>
    <w:rsid w:val="00222D58"/>
    <w:rsid w:val="0025254F"/>
    <w:rsid w:val="00260900"/>
    <w:rsid w:val="002633E6"/>
    <w:rsid w:val="0029128E"/>
    <w:rsid w:val="00292976"/>
    <w:rsid w:val="00294C22"/>
    <w:rsid w:val="002A4577"/>
    <w:rsid w:val="002B1BA1"/>
    <w:rsid w:val="002D502E"/>
    <w:rsid w:val="002F0525"/>
    <w:rsid w:val="002F2D9D"/>
    <w:rsid w:val="002F5A82"/>
    <w:rsid w:val="00331888"/>
    <w:rsid w:val="0035547C"/>
    <w:rsid w:val="003614D1"/>
    <w:rsid w:val="003701D9"/>
    <w:rsid w:val="003855C3"/>
    <w:rsid w:val="003C33D7"/>
    <w:rsid w:val="003C636F"/>
    <w:rsid w:val="003F1E2C"/>
    <w:rsid w:val="00430B1A"/>
    <w:rsid w:val="00444C32"/>
    <w:rsid w:val="00447F49"/>
    <w:rsid w:val="00483D8E"/>
    <w:rsid w:val="00483FFB"/>
    <w:rsid w:val="00494485"/>
    <w:rsid w:val="00496241"/>
    <w:rsid w:val="004D6239"/>
    <w:rsid w:val="004F4472"/>
    <w:rsid w:val="00505DEF"/>
    <w:rsid w:val="00515638"/>
    <w:rsid w:val="00526A86"/>
    <w:rsid w:val="00545242"/>
    <w:rsid w:val="00557E1E"/>
    <w:rsid w:val="005A5500"/>
    <w:rsid w:val="005A58B2"/>
    <w:rsid w:val="005B0630"/>
    <w:rsid w:val="0063542A"/>
    <w:rsid w:val="006436FC"/>
    <w:rsid w:val="00647D64"/>
    <w:rsid w:val="006841F5"/>
    <w:rsid w:val="00690085"/>
    <w:rsid w:val="006E515B"/>
    <w:rsid w:val="00711C3F"/>
    <w:rsid w:val="00745240"/>
    <w:rsid w:val="00752E78"/>
    <w:rsid w:val="00782D2C"/>
    <w:rsid w:val="00782DA2"/>
    <w:rsid w:val="007C4E80"/>
    <w:rsid w:val="007F0FB1"/>
    <w:rsid w:val="008030CE"/>
    <w:rsid w:val="00803356"/>
    <w:rsid w:val="0081410A"/>
    <w:rsid w:val="00815437"/>
    <w:rsid w:val="0083069B"/>
    <w:rsid w:val="008B219E"/>
    <w:rsid w:val="008D2B24"/>
    <w:rsid w:val="008F3EED"/>
    <w:rsid w:val="009161D2"/>
    <w:rsid w:val="00931AF0"/>
    <w:rsid w:val="009355CA"/>
    <w:rsid w:val="00937C81"/>
    <w:rsid w:val="00952115"/>
    <w:rsid w:val="00952599"/>
    <w:rsid w:val="00986053"/>
    <w:rsid w:val="009A6ECC"/>
    <w:rsid w:val="00A05396"/>
    <w:rsid w:val="00A20ABE"/>
    <w:rsid w:val="00A27807"/>
    <w:rsid w:val="00A471E2"/>
    <w:rsid w:val="00AA2E89"/>
    <w:rsid w:val="00AB2A24"/>
    <w:rsid w:val="00AB4107"/>
    <w:rsid w:val="00AC241E"/>
    <w:rsid w:val="00B22707"/>
    <w:rsid w:val="00B27889"/>
    <w:rsid w:val="00B46F60"/>
    <w:rsid w:val="00B65276"/>
    <w:rsid w:val="00B7115E"/>
    <w:rsid w:val="00B721C0"/>
    <w:rsid w:val="00BA1456"/>
    <w:rsid w:val="00C1382D"/>
    <w:rsid w:val="00C57171"/>
    <w:rsid w:val="00C8021F"/>
    <w:rsid w:val="00CA5315"/>
    <w:rsid w:val="00CC76F4"/>
    <w:rsid w:val="00CF6DF4"/>
    <w:rsid w:val="00D61BD7"/>
    <w:rsid w:val="00D67D1B"/>
    <w:rsid w:val="00D76110"/>
    <w:rsid w:val="00DA52D0"/>
    <w:rsid w:val="00DE79F6"/>
    <w:rsid w:val="00E2149B"/>
    <w:rsid w:val="00E24E7F"/>
    <w:rsid w:val="00E36EFC"/>
    <w:rsid w:val="00E41530"/>
    <w:rsid w:val="00E5285B"/>
    <w:rsid w:val="00E90AD8"/>
    <w:rsid w:val="00EA07B1"/>
    <w:rsid w:val="00EC2A04"/>
    <w:rsid w:val="00F12FC9"/>
    <w:rsid w:val="00F21334"/>
    <w:rsid w:val="00F45B5F"/>
    <w:rsid w:val="00F53A2B"/>
    <w:rsid w:val="00F602B3"/>
    <w:rsid w:val="00F71FE0"/>
    <w:rsid w:val="00FC7E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55C3"/>
  </w:style>
  <w:style w:type="paragraph" w:styleId="Titolo1">
    <w:name w:val="heading 1"/>
    <w:basedOn w:val="Normale"/>
    <w:next w:val="Normale"/>
    <w:link w:val="Titolo1Carattere"/>
    <w:uiPriority w:val="9"/>
    <w:qFormat/>
    <w:rsid w:val="008141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81410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81410A"/>
  </w:style>
  <w:style w:type="paragraph" w:styleId="Pidipagina">
    <w:name w:val="footer"/>
    <w:basedOn w:val="Normale"/>
    <w:link w:val="PidipaginaCarattere"/>
    <w:unhideWhenUsed/>
    <w:rsid w:val="0081410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1410A"/>
  </w:style>
  <w:style w:type="paragraph" w:styleId="Testofumetto">
    <w:name w:val="Balloon Text"/>
    <w:basedOn w:val="Normale"/>
    <w:link w:val="TestofumettoCarattere"/>
    <w:uiPriority w:val="99"/>
    <w:semiHidden/>
    <w:unhideWhenUsed/>
    <w:rsid w:val="0081410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410A"/>
    <w:rPr>
      <w:rFonts w:ascii="Tahoma" w:hAnsi="Tahoma" w:cs="Tahoma"/>
      <w:sz w:val="16"/>
      <w:szCs w:val="16"/>
    </w:rPr>
  </w:style>
  <w:style w:type="character" w:customStyle="1" w:styleId="Titolo1Carattere">
    <w:name w:val="Titolo 1 Carattere"/>
    <w:basedOn w:val="Carpredefinitoparagrafo"/>
    <w:link w:val="Titolo1"/>
    <w:rsid w:val="0081410A"/>
    <w:rPr>
      <w:rFonts w:asciiTheme="majorHAnsi" w:eastAsiaTheme="majorEastAsia" w:hAnsiTheme="majorHAnsi" w:cstheme="majorBidi"/>
      <w:b/>
      <w:bCs/>
      <w:color w:val="365F91" w:themeColor="accent1" w:themeShade="BF"/>
      <w:sz w:val="28"/>
      <w:szCs w:val="28"/>
    </w:rPr>
  </w:style>
  <w:style w:type="character" w:styleId="Collegamentoipertestuale">
    <w:name w:val="Hyperlink"/>
    <w:rsid w:val="00B721C0"/>
    <w:rPr>
      <w:color w:val="0000FF"/>
      <w:u w:val="single"/>
    </w:rPr>
  </w:style>
  <w:style w:type="paragraph" w:styleId="Corpotesto">
    <w:name w:val="Body Text"/>
    <w:basedOn w:val="Normale"/>
    <w:link w:val="CorpotestoCarattere"/>
    <w:rsid w:val="00B721C0"/>
    <w:pPr>
      <w:widowControl w:val="0"/>
      <w:tabs>
        <w:tab w:val="left" w:pos="6096"/>
      </w:tabs>
      <w:spacing w:after="0" w:line="240" w:lineRule="auto"/>
      <w:jc w:val="both"/>
    </w:pPr>
    <w:rPr>
      <w:rFonts w:ascii="Arial" w:eastAsia="Times New Roman" w:hAnsi="Arial" w:cs="Times New Roman"/>
      <w:sz w:val="24"/>
      <w:szCs w:val="20"/>
      <w:lang w:eastAsia="it-IT"/>
    </w:rPr>
  </w:style>
  <w:style w:type="character" w:customStyle="1" w:styleId="CorpotestoCarattere">
    <w:name w:val="Corpo testo Carattere"/>
    <w:basedOn w:val="Carpredefinitoparagrafo"/>
    <w:link w:val="Corpotesto"/>
    <w:rsid w:val="00B721C0"/>
    <w:rPr>
      <w:rFonts w:ascii="Arial" w:eastAsia="Times New Roman" w:hAnsi="Arial" w:cs="Times New Roman"/>
      <w:sz w:val="24"/>
      <w:szCs w:val="20"/>
      <w:lang w:eastAsia="it-IT"/>
    </w:rPr>
  </w:style>
  <w:style w:type="paragraph" w:styleId="Paragrafoelenco">
    <w:name w:val="List Paragraph"/>
    <w:basedOn w:val="Normale"/>
    <w:uiPriority w:val="34"/>
    <w:qFormat/>
    <w:rsid w:val="00B65276"/>
    <w:pPr>
      <w:ind w:left="720"/>
      <w:contextualSpacing/>
    </w:pPr>
  </w:style>
  <w:style w:type="table" w:styleId="Grigliatabella">
    <w:name w:val="Table Grid"/>
    <w:basedOn w:val="Tabellanormale"/>
    <w:uiPriority w:val="59"/>
    <w:rsid w:val="00E90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55C3"/>
  </w:style>
  <w:style w:type="paragraph" w:styleId="Titolo1">
    <w:name w:val="heading 1"/>
    <w:basedOn w:val="Normale"/>
    <w:next w:val="Normale"/>
    <w:link w:val="Titolo1Carattere"/>
    <w:uiPriority w:val="9"/>
    <w:qFormat/>
    <w:rsid w:val="008141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81410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81410A"/>
  </w:style>
  <w:style w:type="paragraph" w:styleId="Pidipagina">
    <w:name w:val="footer"/>
    <w:basedOn w:val="Normale"/>
    <w:link w:val="PidipaginaCarattere"/>
    <w:unhideWhenUsed/>
    <w:rsid w:val="0081410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1410A"/>
  </w:style>
  <w:style w:type="paragraph" w:styleId="Testofumetto">
    <w:name w:val="Balloon Text"/>
    <w:basedOn w:val="Normale"/>
    <w:link w:val="TestofumettoCarattere"/>
    <w:uiPriority w:val="99"/>
    <w:semiHidden/>
    <w:unhideWhenUsed/>
    <w:rsid w:val="0081410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410A"/>
    <w:rPr>
      <w:rFonts w:ascii="Tahoma" w:hAnsi="Tahoma" w:cs="Tahoma"/>
      <w:sz w:val="16"/>
      <w:szCs w:val="16"/>
    </w:rPr>
  </w:style>
  <w:style w:type="character" w:customStyle="1" w:styleId="Titolo1Carattere">
    <w:name w:val="Titolo 1 Carattere"/>
    <w:basedOn w:val="Carpredefinitoparagrafo"/>
    <w:link w:val="Titolo1"/>
    <w:rsid w:val="0081410A"/>
    <w:rPr>
      <w:rFonts w:asciiTheme="majorHAnsi" w:eastAsiaTheme="majorEastAsia" w:hAnsiTheme="majorHAnsi" w:cstheme="majorBidi"/>
      <w:b/>
      <w:bCs/>
      <w:color w:val="365F91" w:themeColor="accent1" w:themeShade="BF"/>
      <w:sz w:val="28"/>
      <w:szCs w:val="28"/>
    </w:rPr>
  </w:style>
  <w:style w:type="character" w:styleId="Collegamentoipertestuale">
    <w:name w:val="Hyperlink"/>
    <w:rsid w:val="00B721C0"/>
    <w:rPr>
      <w:color w:val="0000FF"/>
      <w:u w:val="single"/>
    </w:rPr>
  </w:style>
  <w:style w:type="paragraph" w:styleId="Corpotesto">
    <w:name w:val="Body Text"/>
    <w:basedOn w:val="Normale"/>
    <w:link w:val="CorpotestoCarattere"/>
    <w:rsid w:val="00B721C0"/>
    <w:pPr>
      <w:widowControl w:val="0"/>
      <w:tabs>
        <w:tab w:val="left" w:pos="6096"/>
      </w:tabs>
      <w:spacing w:after="0" w:line="240" w:lineRule="auto"/>
      <w:jc w:val="both"/>
    </w:pPr>
    <w:rPr>
      <w:rFonts w:ascii="Arial" w:eastAsia="Times New Roman" w:hAnsi="Arial" w:cs="Times New Roman"/>
      <w:sz w:val="24"/>
      <w:szCs w:val="20"/>
      <w:lang w:eastAsia="it-IT"/>
    </w:rPr>
  </w:style>
  <w:style w:type="character" w:customStyle="1" w:styleId="CorpotestoCarattere">
    <w:name w:val="Corpo testo Carattere"/>
    <w:basedOn w:val="Carpredefinitoparagrafo"/>
    <w:link w:val="Corpotesto"/>
    <w:rsid w:val="00B721C0"/>
    <w:rPr>
      <w:rFonts w:ascii="Arial" w:eastAsia="Times New Roman" w:hAnsi="Arial" w:cs="Times New Roman"/>
      <w:sz w:val="24"/>
      <w:szCs w:val="20"/>
      <w:lang w:eastAsia="it-IT"/>
    </w:rPr>
  </w:style>
  <w:style w:type="paragraph" w:styleId="Paragrafoelenco">
    <w:name w:val="List Paragraph"/>
    <w:basedOn w:val="Normale"/>
    <w:uiPriority w:val="34"/>
    <w:qFormat/>
    <w:rsid w:val="00B65276"/>
    <w:pPr>
      <w:ind w:left="720"/>
      <w:contextualSpacing/>
    </w:pPr>
  </w:style>
  <w:style w:type="table" w:styleId="Grigliatabella">
    <w:name w:val="Table Grid"/>
    <w:basedOn w:val="Tabellanormale"/>
    <w:uiPriority w:val="59"/>
    <w:rsid w:val="00E90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egneriaclinica@asuiud.sanita.fvg.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estione.visione@asufc.sanita.fvg.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813</Words>
  <Characters>4640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AOUD</dc:creator>
  <cp:lastModifiedBy>AOUUD</cp:lastModifiedBy>
  <cp:revision>2</cp:revision>
  <cp:lastPrinted>2016-12-13T10:51:00Z</cp:lastPrinted>
  <dcterms:created xsi:type="dcterms:W3CDTF">2020-07-13T10:33:00Z</dcterms:created>
  <dcterms:modified xsi:type="dcterms:W3CDTF">2020-07-13T10:33:00Z</dcterms:modified>
</cp:coreProperties>
</file>