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88EC" w14:textId="3130393C" w:rsidR="00612013" w:rsidRPr="00643F6E" w:rsidRDefault="006D4002" w:rsidP="006D4002">
      <w:pPr>
        <w:spacing w:after="0" w:line="240" w:lineRule="auto"/>
        <w:jc w:val="center"/>
        <w:rPr>
          <w:rFonts w:ascii="Verdana" w:hAnsi="Verdana"/>
          <w:sz w:val="40"/>
          <w:szCs w:val="40"/>
        </w:rPr>
      </w:pPr>
      <w:r w:rsidRPr="00643F6E">
        <w:rPr>
          <w:rFonts w:ascii="Verdana" w:hAnsi="Verdana"/>
          <w:sz w:val="40"/>
          <w:szCs w:val="40"/>
        </w:rPr>
        <w:t>LINK AI CONCORSI ARCS 202</w:t>
      </w:r>
      <w:r w:rsidR="00F16543">
        <w:rPr>
          <w:rFonts w:ascii="Verdana" w:hAnsi="Verdana"/>
          <w:sz w:val="40"/>
          <w:szCs w:val="40"/>
        </w:rPr>
        <w:t>5</w:t>
      </w:r>
    </w:p>
    <w:p w14:paraId="4E742C01" w14:textId="77777777" w:rsidR="000109C4" w:rsidRPr="000672F1" w:rsidRDefault="00F16543" w:rsidP="000109C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8" w:tgtFrame="_blank" w:history="1">
        <w:r w:rsidR="000109C4" w:rsidRPr="000672F1">
          <w:rPr>
            <w:rStyle w:val="Collegamentoipertestuale"/>
          </w:rPr>
          <w:t>2025 - Concorso pubblico prot. n. 50899 del 17.12.2024, per titoli ed esami, per n. 355 posti di INFERMIERE</w:t>
        </w:r>
      </w:hyperlink>
    </w:p>
    <w:p w14:paraId="59C907F7" w14:textId="77777777" w:rsidR="000109C4" w:rsidRPr="000672F1" w:rsidRDefault="00F16543" w:rsidP="000109C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9" w:tgtFrame="_blank" w:history="1">
        <w:r w:rsidR="000109C4" w:rsidRPr="000672F1">
          <w:rPr>
            <w:rStyle w:val="Collegamentoipertestuale"/>
          </w:rPr>
          <w:t>2025 - Concorso pubblico prot.n.51562 del 20/12/2024, per titoli ed esami, per n.26 posti di TECNICO SANITARIO DI LABORATORIO BIOMEDICO</w:t>
        </w:r>
      </w:hyperlink>
    </w:p>
    <w:p w14:paraId="10437443" w14:textId="77777777" w:rsidR="000109C4" w:rsidRPr="000672F1" w:rsidRDefault="00F16543" w:rsidP="000109C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0" w:tgtFrame="_blank" w:history="1">
        <w:r w:rsidR="000109C4" w:rsidRPr="000672F1">
          <w:rPr>
            <w:rStyle w:val="Collegamentoipertestuale"/>
          </w:rPr>
          <w:t>2025 - Concorso pubblico prot.n.51563 del 20/12/2024, per titoli ed esami, per n.18 posti di TECNICO SANITARIO DI RADIOLOGIA MEDICA</w:t>
        </w:r>
      </w:hyperlink>
    </w:p>
    <w:p w14:paraId="06CFE68A" w14:textId="77777777" w:rsidR="000109C4" w:rsidRPr="000672F1" w:rsidRDefault="00F16543" w:rsidP="000109C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1" w:tgtFrame="_blank" w:history="1">
        <w:r w:rsidR="000109C4" w:rsidRPr="000672F1">
          <w:rPr>
            <w:rStyle w:val="Collegamentoipertestuale"/>
          </w:rPr>
          <w:t>2025 - Concorso pubblico prot.n.51564 del 20/12/2024, per titoli ed esami, per n.18 posti di TECNICO DELLA PREVENZIONE NELL'AMBIENTE E NEI LUOGHI DI LAVORO</w:t>
        </w:r>
      </w:hyperlink>
    </w:p>
    <w:p w14:paraId="70CBF873" w14:textId="22107A5B" w:rsidR="000109C4" w:rsidRDefault="00F16543" w:rsidP="000109C4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2" w:tgtFrame="_blank" w:history="1">
        <w:r w:rsidR="000109C4" w:rsidRPr="000672F1">
          <w:rPr>
            <w:rStyle w:val="Collegamentoipertestuale"/>
          </w:rPr>
          <w:t>2025 - Concorso pubblico prot.n.51565 del 20/12/2024, per titoli ed esami, per n.27 posti di ASSISTENTE SANITARIO</w:t>
        </w:r>
      </w:hyperlink>
    </w:p>
    <w:p w14:paraId="331F746E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3" w:tgtFrame="_blank" w:history="1">
        <w:r w:rsidRPr="00F16543">
          <w:rPr>
            <w:rStyle w:val="Collegamentoipertestuale"/>
          </w:rPr>
          <w:t>2025 -Concorso pubblico prot.n. 1059 del 10/01/2025, per titoli ed esami, per n.9 posti di ASSISTENTE DI STUDIO ODONTOIATRICO</w:t>
        </w:r>
      </w:hyperlink>
    </w:p>
    <w:p w14:paraId="58C2633F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4" w:tgtFrame="_blank" w:history="1">
        <w:r w:rsidRPr="00F16543">
          <w:rPr>
            <w:rStyle w:val="Collegamentoipertestuale"/>
          </w:rPr>
          <w:t>2025 - Concorso pubblico prot.n. 22232 del 30/05/2025, per titoli ed esami, per n. 15 posti di OSTETRICA/O</w:t>
        </w:r>
      </w:hyperlink>
    </w:p>
    <w:p w14:paraId="34664613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5" w:tgtFrame="_blank" w:history="1">
        <w:r w:rsidRPr="00F16543">
          <w:rPr>
            <w:rStyle w:val="Collegamentoipertestuale"/>
          </w:rPr>
          <w:t>2025 - Concorso pubblico prot.n. 22246 del 30/05/2025, per titoli ed esami, per n.277 posti di INFERMIERE</w:t>
        </w:r>
      </w:hyperlink>
    </w:p>
    <w:p w14:paraId="529B06BE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6" w:history="1">
        <w:r w:rsidRPr="00F16543">
          <w:rPr>
            <w:rStyle w:val="Collegamentoipertestuale"/>
          </w:rPr>
          <w:t>2025 - Concorso pubblico prot.n.22243 del 30/05/2025, per titoli ed esami, per n.8 posti di INFERMIERE PEDIATRICO</w:t>
        </w:r>
      </w:hyperlink>
    </w:p>
    <w:p w14:paraId="205E7793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7" w:tgtFrame="_blank" w:history="1">
        <w:r w:rsidRPr="00F16543">
          <w:rPr>
            <w:rStyle w:val="Collegamentoipertestuale"/>
          </w:rPr>
          <w:t>2025 - Concorso pubblico prot.n. 25242 del 20/06/2025, per titoli ed esami, per n. 4 posti di DIETISTA</w:t>
        </w:r>
      </w:hyperlink>
    </w:p>
    <w:p w14:paraId="631DFFFE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8" w:tgtFrame="_blank" w:history="1">
        <w:r w:rsidRPr="00F16543">
          <w:rPr>
            <w:rStyle w:val="Collegamentoipertestuale"/>
          </w:rPr>
          <w:t>2025 - Concorso pubblico prot.n.25260 del 20/06/2025, per titoli ed esami, per n. 6 posti di TECNICO FISIOPATOLOGIA CARDIOCIRCOLATORIA E PERFUSIONE CARDIOVASCOLARE</w:t>
        </w:r>
      </w:hyperlink>
    </w:p>
    <w:p w14:paraId="10F298F4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19" w:tgtFrame="_blank" w:history="1">
        <w:r w:rsidRPr="00F16543">
          <w:rPr>
            <w:rStyle w:val="Collegamentoipertestuale"/>
          </w:rPr>
          <w:t>2025 - Concorso pubblico prot.n. 26840 del 01/07/2025, per titoli ed esami, per n. 5 posti di EDUCATORE PROFESSIONALE</w:t>
        </w:r>
      </w:hyperlink>
    </w:p>
    <w:p w14:paraId="45E28EC6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0" w:tgtFrame="_blank" w:history="1">
        <w:r w:rsidRPr="00F16543">
          <w:rPr>
            <w:rStyle w:val="Collegamentoipertestuale"/>
          </w:rPr>
          <w:t>2025 - Concorso pubblico prot.n.30673 del 29/07/2025, per titoli ed esami, per n.1 posto di PODOLOGO</w:t>
        </w:r>
      </w:hyperlink>
    </w:p>
    <w:p w14:paraId="1F8C1C5F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1" w:tgtFrame="_blank" w:history="1">
        <w:r w:rsidRPr="00F16543">
          <w:rPr>
            <w:rStyle w:val="Collegamentoipertestuale"/>
          </w:rPr>
          <w:t>2025 - Concorso pubblico prot.n. 30679 del 29/07/2025, per titoli ed esami, per n. 1 posto d'INFERMIERE - L.68/1999</w:t>
        </w:r>
      </w:hyperlink>
    </w:p>
    <w:p w14:paraId="5D292534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2" w:tgtFrame="_blank" w:history="1">
        <w:r w:rsidRPr="00F16543">
          <w:rPr>
            <w:rStyle w:val="Collegamentoipertestuale"/>
          </w:rPr>
          <w:t>2025 - Concorso pubblico prot.n. 31712 del 05/08/2025, per titoli ed esami, per n. 1 posto di ASSISTENTE AMMINISTRATIVO - L.68/1999</w:t>
        </w:r>
      </w:hyperlink>
    </w:p>
    <w:p w14:paraId="0E851AAE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3" w:tgtFrame="_blank" w:history="1">
        <w:r w:rsidRPr="00F16543">
          <w:rPr>
            <w:rStyle w:val="Collegamentoipertestuale"/>
          </w:rPr>
          <w:t>2025 - Concorso pubblico bando prot.n. 32528 del 12/08/2025, per titoli ed esami, per n.3 posti di ORTOTTISTA</w:t>
        </w:r>
      </w:hyperlink>
    </w:p>
    <w:p w14:paraId="235D3012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4" w:tgtFrame="_blank" w:history="1">
        <w:r w:rsidRPr="00F16543">
          <w:rPr>
            <w:rStyle w:val="Collegamentoipertestuale"/>
          </w:rPr>
          <w:t>2025 - Concorso pubblico prot.n. 33030 del 19/08/2025, per titoli ed esami, per n.7 posti di COLLABORATORE AMMINISTRATIVO-PROFESSIONALE</w:t>
        </w:r>
      </w:hyperlink>
    </w:p>
    <w:p w14:paraId="4909F87B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5" w:tgtFrame="_blank" w:history="1">
        <w:r w:rsidRPr="00F16543">
          <w:rPr>
            <w:rStyle w:val="Collegamentoipertestuale"/>
          </w:rPr>
          <w:t>2025 - Concorso pubblico prot.n. 33029 del 19/08/2025, per titoli ed esami, per n.8 posti di COLLABORATORE TECNICO PROFESSIONALE (ingegneri civili/architetti)</w:t>
        </w:r>
      </w:hyperlink>
    </w:p>
    <w:p w14:paraId="1E8E6DA3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6" w:tgtFrame="_blank" w:history="1">
        <w:r w:rsidRPr="00F16543">
          <w:rPr>
            <w:rStyle w:val="Collegamentoipertestuale"/>
          </w:rPr>
          <w:t>2025 - Concorso pubblico prot.n.33706 del 26/08/2025, per titoli ed esami, per n.7 posti di ASSISTENTE SOCIALE</w:t>
        </w:r>
      </w:hyperlink>
    </w:p>
    <w:p w14:paraId="5910CFB8" w14:textId="77777777" w:rsidR="00F16543" w:rsidRPr="00F16543" w:rsidRDefault="00F16543" w:rsidP="00F16543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Collegamentoipertestuale"/>
        </w:rPr>
      </w:pPr>
      <w:hyperlink r:id="rId27" w:tgtFrame="_blank" w:history="1">
        <w:r w:rsidRPr="00F16543">
          <w:rPr>
            <w:rStyle w:val="Collegamentoipertestuale"/>
          </w:rPr>
          <w:t>2025 - Concorso pubblico prot.n.33704 del 26/08/2025, per titoli ed esami, per n.3 posti di COLLABORATORE TECNICO PROFESSIONALE (informatico)</w:t>
        </w:r>
      </w:hyperlink>
    </w:p>
    <w:sectPr w:rsidR="00F16543" w:rsidRPr="00F16543" w:rsidSect="00955097">
      <w:footerReference w:type="default" r:id="rId2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4AE6" w14:textId="77777777" w:rsidR="00514234" w:rsidRDefault="00514234" w:rsidP="0084003F">
      <w:pPr>
        <w:spacing w:after="0" w:line="240" w:lineRule="auto"/>
      </w:pPr>
      <w:r>
        <w:separator/>
      </w:r>
    </w:p>
  </w:endnote>
  <w:endnote w:type="continuationSeparator" w:id="0">
    <w:p w14:paraId="62EDD473" w14:textId="77777777" w:rsidR="00514234" w:rsidRDefault="00514234" w:rsidP="0084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5D3C" w14:textId="77777777" w:rsidR="0084003F" w:rsidRDefault="0084003F" w:rsidP="0084003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BEEA" w14:textId="77777777" w:rsidR="00514234" w:rsidRDefault="00514234" w:rsidP="0084003F">
      <w:pPr>
        <w:spacing w:after="0" w:line="240" w:lineRule="auto"/>
      </w:pPr>
      <w:r>
        <w:separator/>
      </w:r>
    </w:p>
  </w:footnote>
  <w:footnote w:type="continuationSeparator" w:id="0">
    <w:p w14:paraId="41A8CBD3" w14:textId="77777777" w:rsidR="00514234" w:rsidRDefault="00514234" w:rsidP="0084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F"/>
    <w:multiLevelType w:val="multilevel"/>
    <w:tmpl w:val="4032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28E4"/>
    <w:multiLevelType w:val="multilevel"/>
    <w:tmpl w:val="E1D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A5EAC"/>
    <w:multiLevelType w:val="multilevel"/>
    <w:tmpl w:val="6EC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70"/>
    <w:rsid w:val="00003456"/>
    <w:rsid w:val="000109C4"/>
    <w:rsid w:val="000956A0"/>
    <w:rsid w:val="00134628"/>
    <w:rsid w:val="001A0E2C"/>
    <w:rsid w:val="00201E2E"/>
    <w:rsid w:val="0038433E"/>
    <w:rsid w:val="00444D36"/>
    <w:rsid w:val="004E51D7"/>
    <w:rsid w:val="00506131"/>
    <w:rsid w:val="00514234"/>
    <w:rsid w:val="005B5B1E"/>
    <w:rsid w:val="005E316F"/>
    <w:rsid w:val="00612013"/>
    <w:rsid w:val="00643F6E"/>
    <w:rsid w:val="00680DC0"/>
    <w:rsid w:val="00686570"/>
    <w:rsid w:val="006B760E"/>
    <w:rsid w:val="006D4002"/>
    <w:rsid w:val="0084003F"/>
    <w:rsid w:val="008C5A5F"/>
    <w:rsid w:val="008F499E"/>
    <w:rsid w:val="00955097"/>
    <w:rsid w:val="009571BD"/>
    <w:rsid w:val="00A259A4"/>
    <w:rsid w:val="00A93689"/>
    <w:rsid w:val="00B779C4"/>
    <w:rsid w:val="00BB6F98"/>
    <w:rsid w:val="00BF0929"/>
    <w:rsid w:val="00C3034B"/>
    <w:rsid w:val="00C91E6F"/>
    <w:rsid w:val="00DD28CA"/>
    <w:rsid w:val="00F16543"/>
    <w:rsid w:val="00F319FD"/>
    <w:rsid w:val="00F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849C"/>
  <w15:chartTrackingRefBased/>
  <w15:docId w15:val="{DBE1A4E2-BEBB-4B47-A2FF-5F48E76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86570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657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03F"/>
  </w:style>
  <w:style w:type="paragraph" w:styleId="Pidipagina">
    <w:name w:val="footer"/>
    <w:basedOn w:val="Normale"/>
    <w:link w:val="Pidipagina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03F"/>
  </w:style>
  <w:style w:type="paragraph" w:customStyle="1" w:styleId="xmsonormal">
    <w:name w:val="x_msonormal"/>
    <w:basedOn w:val="Normale"/>
    <w:rsid w:val="00F1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s.sanita.fvg.it/it/cittadini/concorsi/2024-concorso-pubblico-protn-17122024-titoli-esami/" TargetMode="External"/><Relationship Id="rId13" Type="http://schemas.openxmlformats.org/officeDocument/2006/relationships/hyperlink" Target="https://arcs.sanita.fvg.it/it/cittadini/concorsi/concorso-pubblico-protn1059-10012025-titoli-esami-posti/" TargetMode="External"/><Relationship Id="rId18" Type="http://schemas.openxmlformats.org/officeDocument/2006/relationships/hyperlink" Target="https://arcs.sanita.fvg.it/it/cittadini/concorsi/2025-concorso-pubblico-protn25260-20062025-titoli-esami/" TargetMode="External"/><Relationship Id="rId26" Type="http://schemas.openxmlformats.org/officeDocument/2006/relationships/hyperlink" Target="https://arcs.sanita.fvg.it/it/cittadini/concorsi/collaborazione/2025-concorso-pubblico-protnxxx-26082025-titoli-esam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rcs.sanita.fvg.it/it/cittadini/concorsi/collaborazione/2025-concorso-pubblico-protn-30679-29072025-titol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cs.sanita.fvg.it/it/cittadini/concorsi/2024-concorso-pubblico-protn-20122024-titoli-esami-3/" TargetMode="External"/><Relationship Id="rId17" Type="http://schemas.openxmlformats.org/officeDocument/2006/relationships/hyperlink" Target="https://arcs.sanita.fvg.it/it/cittadini/concorsi/2025-concorso-pubblico-protn-25242-20062025-titoli/" TargetMode="External"/><Relationship Id="rId25" Type="http://schemas.openxmlformats.org/officeDocument/2006/relationships/hyperlink" Target="https://arcs.sanita.fvg.it/it/cittadini/concorsi/collaborazione/2025-concorso-pubblico-protn-33029-19082025-titol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cs.sanita.fvg.it/it/cittadini/concorsi/2025-concorso-pubblico-protn22243-30052025-titoli-esami/" TargetMode="External"/><Relationship Id="rId20" Type="http://schemas.openxmlformats.org/officeDocument/2006/relationships/hyperlink" Target="https://arcs.sanita.fvg.it/it/cittadini/concorsi/collaborazione/2025-concorso-pubblico-protn30673-29072025-titoli-esami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s.sanita.fvg.it/it/cittadini/concorsi/2024-concorso-pubblico-protn-20122024-titoli-esami-2/" TargetMode="External"/><Relationship Id="rId24" Type="http://schemas.openxmlformats.org/officeDocument/2006/relationships/hyperlink" Target="https://arcs.sanita.fvg.it/it/cittadini/concorsi/collaborazione/2025-concorso-pubblico-protn-33030-19082025-titol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s.sanita.fvg.it/it/cittadini/concorsi/2025-concorso-pubblico-protn-22246-30052025-titoli/" TargetMode="External"/><Relationship Id="rId23" Type="http://schemas.openxmlformats.org/officeDocument/2006/relationships/hyperlink" Target="https://arcs.sanita.fvg.it/it/cittadini/concorsi/collaborazione/2025-concorso-pubblico-bando-protn-32528-12082025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rcs.sanita.fvg.it/it/cittadini/concorsi/2024-concorso-pubblico-protn-20122024-titoli-esami-1/" TargetMode="External"/><Relationship Id="rId19" Type="http://schemas.openxmlformats.org/officeDocument/2006/relationships/hyperlink" Target="https://arcs.sanita.fvg.it/it/cittadini/concorsi/2025-concorso-pubblico-protn-26840-01072025-tito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s.sanita.fvg.it/it/cittadini/concorsi/2024-concorso-pubblico-protn-20122024-titoli-esami/" TargetMode="External"/><Relationship Id="rId14" Type="http://schemas.openxmlformats.org/officeDocument/2006/relationships/hyperlink" Target="https://arcs.sanita.fvg.it/it/cittadini/concorsi/2025-concorso-pubblico-protn-22232-30052025-titoli/" TargetMode="External"/><Relationship Id="rId22" Type="http://schemas.openxmlformats.org/officeDocument/2006/relationships/hyperlink" Target="https://arcs.sanita.fvg.it/it/cittadini/concorsi/collaborazione/2025-concorso-pubblico-protn-31712-05082025-titoli/" TargetMode="External"/><Relationship Id="rId27" Type="http://schemas.openxmlformats.org/officeDocument/2006/relationships/hyperlink" Target="https://arcs.sanita.fvg.it/it/cittadini/concorsi/collaborazione/2025-concorso-pubblico-protn-xxxx-26082025-titoli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8054-2AD1-4C4A-945A-858EB5A8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Borghetto Daniele</dc:creator>
  <cp:keywords/>
  <dc:description/>
  <cp:lastModifiedBy>Borghetto Daniele</cp:lastModifiedBy>
  <cp:revision>19</cp:revision>
  <cp:lastPrinted>2024-12-23T09:46:00Z</cp:lastPrinted>
  <dcterms:created xsi:type="dcterms:W3CDTF">2020-02-12T08:34:00Z</dcterms:created>
  <dcterms:modified xsi:type="dcterms:W3CDTF">2025-12-30T11:44:00Z</dcterms:modified>
</cp:coreProperties>
</file>