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51F58" w14:textId="77777777" w:rsidR="00681859" w:rsidRPr="00665243" w:rsidRDefault="00681859" w:rsidP="00DC10F2">
      <w:pPr>
        <w:spacing w:after="120" w:line="276" w:lineRule="auto"/>
        <w:ind w:firstLine="4536"/>
        <w:contextualSpacing/>
        <w:jc w:val="both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665243">
        <w:rPr>
          <w:rFonts w:ascii="Verdana" w:hAnsi="Verdana"/>
          <w:sz w:val="20"/>
          <w:szCs w:val="20"/>
        </w:rPr>
        <w:t xml:space="preserve">Alla </w:t>
      </w:r>
      <w:r w:rsidRPr="00665243">
        <w:rPr>
          <w:rFonts w:ascii="Verdana" w:hAnsi="Verdana"/>
          <w:b/>
          <w:sz w:val="20"/>
          <w:szCs w:val="20"/>
        </w:rPr>
        <w:t>Azienda Sanitaria Universitaria</w:t>
      </w:r>
    </w:p>
    <w:p w14:paraId="3EB0344E" w14:textId="77777777" w:rsidR="00681859" w:rsidRPr="00665243" w:rsidRDefault="001176CB" w:rsidP="00DC10F2">
      <w:pPr>
        <w:spacing w:after="120" w:line="276" w:lineRule="auto"/>
        <w:ind w:firstLine="4536"/>
        <w:contextualSpacing/>
        <w:jc w:val="both"/>
        <w:rPr>
          <w:rFonts w:ascii="Verdana" w:hAnsi="Verdana"/>
          <w:b/>
          <w:sz w:val="20"/>
          <w:szCs w:val="20"/>
        </w:rPr>
      </w:pPr>
      <w:r w:rsidRPr="00665243">
        <w:rPr>
          <w:rFonts w:ascii="Verdana" w:hAnsi="Verdana"/>
          <w:b/>
          <w:sz w:val="20"/>
          <w:szCs w:val="20"/>
        </w:rPr>
        <w:t>Friuli Centrale</w:t>
      </w:r>
    </w:p>
    <w:p w14:paraId="08D37D2A" w14:textId="77777777" w:rsidR="001176CB" w:rsidRPr="00665243" w:rsidRDefault="001176CB" w:rsidP="00DC10F2">
      <w:pPr>
        <w:spacing w:after="120" w:line="276" w:lineRule="auto"/>
        <w:ind w:firstLine="4536"/>
        <w:contextualSpacing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A mezzo PEC: asufc@certsanita.fvg.it</w:t>
      </w:r>
    </w:p>
    <w:p w14:paraId="34756C28" w14:textId="77777777" w:rsidR="00681859" w:rsidRPr="00665243" w:rsidRDefault="00681859" w:rsidP="00DC10F2">
      <w:pPr>
        <w:spacing w:after="120" w:line="276" w:lineRule="auto"/>
        <w:contextualSpacing/>
        <w:jc w:val="both"/>
        <w:rPr>
          <w:rFonts w:ascii="Verdana" w:hAnsi="Verdana"/>
          <w:b/>
          <w:sz w:val="20"/>
          <w:szCs w:val="20"/>
        </w:rPr>
      </w:pPr>
    </w:p>
    <w:p w14:paraId="17C30157" w14:textId="77777777" w:rsidR="0053141E" w:rsidRPr="00665243" w:rsidRDefault="00485C0C" w:rsidP="00401B76">
      <w:pPr>
        <w:spacing w:after="120" w:line="276" w:lineRule="auto"/>
        <w:jc w:val="center"/>
        <w:rPr>
          <w:rFonts w:ascii="Verdana" w:hAnsi="Verdana"/>
          <w:b/>
          <w:sz w:val="20"/>
          <w:szCs w:val="20"/>
        </w:rPr>
      </w:pPr>
      <w:r w:rsidRPr="00665243">
        <w:rPr>
          <w:rFonts w:ascii="Verdana" w:hAnsi="Verdana"/>
          <w:b/>
          <w:sz w:val="20"/>
          <w:szCs w:val="20"/>
        </w:rPr>
        <w:t xml:space="preserve">- </w:t>
      </w:r>
      <w:r w:rsidR="00B84DF8">
        <w:rPr>
          <w:rFonts w:ascii="Verdana" w:hAnsi="Verdana"/>
          <w:b/>
          <w:sz w:val="20"/>
          <w:szCs w:val="20"/>
        </w:rPr>
        <w:t>ISTANZA</w:t>
      </w:r>
      <w:r w:rsidR="008642C5" w:rsidRPr="00665243">
        <w:rPr>
          <w:rFonts w:ascii="Verdana" w:hAnsi="Verdana"/>
          <w:b/>
          <w:sz w:val="20"/>
          <w:szCs w:val="20"/>
        </w:rPr>
        <w:t xml:space="preserve"> DI </w:t>
      </w:r>
      <w:r w:rsidRPr="00665243">
        <w:rPr>
          <w:rFonts w:ascii="Verdana" w:hAnsi="Verdana"/>
          <w:b/>
          <w:sz w:val="20"/>
          <w:szCs w:val="20"/>
        </w:rPr>
        <w:t xml:space="preserve">MANIFESTAZIONE DI INTERESSE </w:t>
      </w:r>
      <w:r w:rsidR="0053141E" w:rsidRPr="00665243">
        <w:rPr>
          <w:rFonts w:ascii="Verdana" w:hAnsi="Verdana"/>
          <w:b/>
          <w:sz w:val="20"/>
          <w:szCs w:val="20"/>
        </w:rPr>
        <w:t>–</w:t>
      </w:r>
    </w:p>
    <w:p w14:paraId="238BF00A" w14:textId="3968D500" w:rsidR="00C324D2" w:rsidRDefault="002F3343" w:rsidP="00CA2B38">
      <w:pPr>
        <w:tabs>
          <w:tab w:val="left" w:pos="9071"/>
          <w:tab w:val="left" w:pos="9356"/>
        </w:tabs>
        <w:spacing w:after="120" w:line="276" w:lineRule="auto"/>
        <w:ind w:right="142"/>
        <w:jc w:val="both"/>
        <w:rPr>
          <w:rFonts w:ascii="Verdana" w:hAnsi="Verdana"/>
          <w:b/>
          <w:sz w:val="20"/>
          <w:szCs w:val="20"/>
        </w:rPr>
      </w:pPr>
      <w:r w:rsidRPr="00665243">
        <w:rPr>
          <w:rFonts w:ascii="Verdana" w:hAnsi="Verdana"/>
          <w:b/>
          <w:sz w:val="20"/>
          <w:szCs w:val="20"/>
        </w:rPr>
        <w:t xml:space="preserve">OGGETTO: </w:t>
      </w:r>
      <w:r w:rsidR="00CA2B38">
        <w:rPr>
          <w:rFonts w:ascii="Verdana" w:hAnsi="Verdana"/>
          <w:b/>
          <w:sz w:val="20"/>
          <w:szCs w:val="20"/>
        </w:rPr>
        <w:t>PR25APB00</w:t>
      </w:r>
      <w:r w:rsidR="008951B8">
        <w:rPr>
          <w:rFonts w:ascii="Verdana" w:hAnsi="Verdana"/>
          <w:b/>
          <w:sz w:val="20"/>
          <w:szCs w:val="20"/>
        </w:rPr>
        <w:t>2</w:t>
      </w:r>
      <w:r w:rsidR="00B84DF8">
        <w:rPr>
          <w:rFonts w:ascii="Verdana" w:hAnsi="Verdana"/>
          <w:b/>
          <w:sz w:val="20"/>
          <w:szCs w:val="20"/>
        </w:rPr>
        <w:t xml:space="preserve"> | </w:t>
      </w:r>
      <w:r w:rsidR="00981596" w:rsidRPr="00981596">
        <w:rPr>
          <w:rFonts w:ascii="Verdana" w:hAnsi="Verdana"/>
          <w:b/>
          <w:sz w:val="20"/>
          <w:szCs w:val="20"/>
        </w:rPr>
        <w:t>AVVISO VOLONTARIO PER LA TRASPARENZA PREVENTIVA PER LA FORNITURA DI TECNOLOGIE INNOVATIVE PRESENTI SUL MERCATO DESTINATE ALL’ATTIVITA’ DI CHIRURGIA ROBOTICA PER LE NECESSITA’ DELL’AZIENDA SANITARIA UNIVERSITARIA FRIULI CENTRALE</w:t>
      </w:r>
    </w:p>
    <w:p w14:paraId="280D9E3D" w14:textId="74CACF9F" w:rsidR="001D2E82" w:rsidRPr="00665243" w:rsidRDefault="001D2E82" w:rsidP="00CA2B38">
      <w:pPr>
        <w:tabs>
          <w:tab w:val="left" w:pos="9071"/>
          <w:tab w:val="left" w:pos="9356"/>
        </w:tabs>
        <w:spacing w:after="120" w:line="276" w:lineRule="auto"/>
        <w:ind w:right="142"/>
        <w:jc w:val="both"/>
        <w:rPr>
          <w:rFonts w:ascii="Verdana" w:hAnsi="Verdana" w:cs="Tahoma"/>
        </w:rPr>
      </w:pPr>
      <w:r w:rsidRPr="00665243">
        <w:rPr>
          <w:rFonts w:ascii="Verdana" w:hAnsi="Verdana" w:cs="Tahoma"/>
        </w:rPr>
        <w:t>Il sottoscritto____________________________________________ nato a ___________ ______________ il________________________ e residente a _____________________ prov (_____) in via __________________________________ n._________ in qualità di _________________________ (Titolare, rappresentante legale, procuratore, ecc.) dell’Operatore economico _______________________________</w:t>
      </w:r>
    </w:p>
    <w:p w14:paraId="2D7C45F4" w14:textId="77777777" w:rsidR="00477602" w:rsidRPr="00665243" w:rsidRDefault="001D2E82" w:rsidP="00DC10F2">
      <w:pPr>
        <w:spacing w:after="120" w:line="276" w:lineRule="auto"/>
        <w:jc w:val="both"/>
        <w:rPr>
          <w:rFonts w:ascii="Verdana" w:hAnsi="Verdana" w:cs="Tahoma"/>
          <w:b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>sotto la sua personale responsabilità ed a piena conoscenza della responsabilità penale prevista per le dichiarazioni false dall’art. 76 del D.P.R. 445/2000 e dall’art. n. 496 c.p.</w:t>
      </w:r>
    </w:p>
    <w:p w14:paraId="13947989" w14:textId="77777777" w:rsidR="00CE4A7A" w:rsidRPr="00665243" w:rsidRDefault="00CE4A7A" w:rsidP="001D2E82">
      <w:pPr>
        <w:widowControl/>
        <w:adjustRightInd w:val="0"/>
        <w:spacing w:after="120"/>
        <w:rPr>
          <w:rFonts w:ascii="Verdana" w:hAnsi="Verdana" w:cs="Tahoma"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>in qualità di:</w:t>
      </w:r>
    </w:p>
    <w:p w14:paraId="420732B8" w14:textId="77777777" w:rsidR="00D517AF" w:rsidRPr="00665243" w:rsidRDefault="00D517AF" w:rsidP="001D2E82">
      <w:pPr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i/>
          <w:sz w:val="20"/>
          <w:szCs w:val="20"/>
        </w:rPr>
        <w:t>concorrente individuale</w:t>
      </w:r>
      <w:r w:rsidRPr="00665243">
        <w:rPr>
          <w:rFonts w:ascii="Verdana" w:hAnsi="Verdana"/>
          <w:sz w:val="20"/>
          <w:szCs w:val="20"/>
        </w:rPr>
        <w:t xml:space="preserve"> </w:t>
      </w:r>
    </w:p>
    <w:p w14:paraId="29318E4B" w14:textId="77777777" w:rsidR="00D517AF" w:rsidRPr="00665243" w:rsidRDefault="00D517AF" w:rsidP="00D517AF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imprenditore individuale;</w:t>
      </w:r>
    </w:p>
    <w:p w14:paraId="6D2C97BA" w14:textId="77777777" w:rsidR="00D517AF" w:rsidRPr="00665243" w:rsidRDefault="00D517AF" w:rsidP="00D517AF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consorzio tra società cooperative di produzione e lavoro e consorzi tra imprese artigiane;</w:t>
      </w:r>
    </w:p>
    <w:p w14:paraId="62C5BB85" w14:textId="77777777" w:rsidR="001D2E82" w:rsidRPr="00665243" w:rsidRDefault="00D517AF" w:rsidP="00D517AF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consorzio stabile;</w:t>
      </w:r>
    </w:p>
    <w:p w14:paraId="56B7CE62" w14:textId="77777777" w:rsidR="00BD4655" w:rsidRPr="00665243" w:rsidRDefault="00BD4655" w:rsidP="00A23389">
      <w:pPr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="Verdana" w:hAnsi="Verdana"/>
          <w:i/>
          <w:sz w:val="20"/>
          <w:szCs w:val="20"/>
        </w:rPr>
      </w:pPr>
      <w:r w:rsidRPr="00665243">
        <w:rPr>
          <w:rFonts w:ascii="Verdana" w:hAnsi="Verdana"/>
          <w:i/>
          <w:sz w:val="20"/>
          <w:szCs w:val="20"/>
        </w:rPr>
        <w:t>concorrente plurisoggettivo</w:t>
      </w:r>
    </w:p>
    <w:p w14:paraId="6475631C" w14:textId="77777777" w:rsidR="00BD4655" w:rsidRPr="00665243" w:rsidRDefault="00B454E3" w:rsidP="00BD4655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bookmarkStart w:id="1" w:name="_Hlk174372100"/>
      <w:r w:rsidRPr="00665243">
        <w:rPr>
          <w:rFonts w:ascii="Verdana" w:hAnsi="Verdana"/>
          <w:sz w:val="20"/>
          <w:szCs w:val="20"/>
        </w:rPr>
        <w:t>raggruppamento temporaneo di concorrenti</w:t>
      </w:r>
    </w:p>
    <w:bookmarkEnd w:id="1"/>
    <w:p w14:paraId="06681D64" w14:textId="77777777" w:rsidR="00B454E3" w:rsidRPr="00665243" w:rsidRDefault="00B454E3" w:rsidP="00B454E3">
      <w:pPr>
        <w:numPr>
          <w:ilvl w:val="0"/>
          <w:numId w:val="7"/>
        </w:numPr>
        <w:spacing w:after="120" w:line="276" w:lineRule="auto"/>
        <w:ind w:left="1418" w:firstLine="0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già costituito;</w:t>
      </w:r>
    </w:p>
    <w:p w14:paraId="633C2E3D" w14:textId="77777777" w:rsidR="00B454E3" w:rsidRPr="00665243" w:rsidRDefault="00B454E3" w:rsidP="00B454E3">
      <w:pPr>
        <w:numPr>
          <w:ilvl w:val="0"/>
          <w:numId w:val="7"/>
        </w:numPr>
        <w:spacing w:after="120" w:line="276" w:lineRule="auto"/>
        <w:ind w:left="1418" w:firstLine="0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da costituirsi</w:t>
      </w:r>
    </w:p>
    <w:p w14:paraId="16C6BABF" w14:textId="77777777" w:rsidR="00B454E3" w:rsidRPr="00665243" w:rsidRDefault="00B454E3" w:rsidP="00BD4655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consorzio ordinario di concorrenti</w:t>
      </w:r>
    </w:p>
    <w:p w14:paraId="60F6EA08" w14:textId="77777777" w:rsidR="00B454E3" w:rsidRPr="00665243" w:rsidRDefault="00B454E3" w:rsidP="00B454E3">
      <w:pPr>
        <w:numPr>
          <w:ilvl w:val="0"/>
          <w:numId w:val="7"/>
        </w:numPr>
        <w:spacing w:after="120" w:line="276" w:lineRule="auto"/>
        <w:ind w:left="1418" w:firstLine="0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già costituito;</w:t>
      </w:r>
    </w:p>
    <w:p w14:paraId="7B7D1B08" w14:textId="77777777" w:rsidR="00B454E3" w:rsidRPr="00665243" w:rsidRDefault="00B454E3" w:rsidP="00B454E3">
      <w:pPr>
        <w:numPr>
          <w:ilvl w:val="0"/>
          <w:numId w:val="7"/>
        </w:numPr>
        <w:spacing w:after="120" w:line="276" w:lineRule="auto"/>
        <w:ind w:left="1418" w:firstLine="0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da costituirsi;</w:t>
      </w:r>
    </w:p>
    <w:p w14:paraId="0982F1DA" w14:textId="77777777" w:rsidR="00BD4655" w:rsidRPr="00665243" w:rsidRDefault="00B454E3" w:rsidP="00BD4655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aggregazioni tra le imprese aderenti al contratto di rete</w:t>
      </w:r>
      <w:r w:rsidR="00BD4655" w:rsidRPr="00665243">
        <w:rPr>
          <w:rFonts w:ascii="Verdana" w:hAnsi="Verdana"/>
          <w:sz w:val="20"/>
          <w:szCs w:val="20"/>
        </w:rPr>
        <w:t>;</w:t>
      </w:r>
    </w:p>
    <w:p w14:paraId="7F84FA0E" w14:textId="77777777" w:rsidR="00B454E3" w:rsidRPr="00665243" w:rsidRDefault="00B454E3" w:rsidP="00B454E3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gruppo europeo di interesse economico (GEIE)</w:t>
      </w:r>
      <w:r w:rsidR="00793AA1" w:rsidRPr="00665243">
        <w:rPr>
          <w:rFonts w:ascii="Verdana" w:hAnsi="Verdana"/>
          <w:sz w:val="20"/>
          <w:szCs w:val="20"/>
        </w:rPr>
        <w:t>;</w:t>
      </w:r>
    </w:p>
    <w:p w14:paraId="2B79DE54" w14:textId="4D711154" w:rsidR="004768DB" w:rsidRPr="004768DB" w:rsidRDefault="00AF7D80" w:rsidP="004768DB">
      <w:pPr>
        <w:tabs>
          <w:tab w:val="left" w:pos="398"/>
        </w:tabs>
        <w:spacing w:after="120" w:line="276" w:lineRule="auto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MANIFESTA L’INTERESSE</w:t>
      </w:r>
    </w:p>
    <w:p w14:paraId="32E65FBA" w14:textId="1AE951E7" w:rsidR="00AF7D80" w:rsidRDefault="00AF7D80" w:rsidP="004768DB">
      <w:pPr>
        <w:tabs>
          <w:tab w:val="left" w:pos="9071"/>
          <w:tab w:val="left" w:pos="9356"/>
        </w:tabs>
        <w:spacing w:after="120" w:line="276" w:lineRule="auto"/>
        <w:ind w:right="142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Per la partecipazione all’eventuale procedura per la fornitura del seguente sistema: </w:t>
      </w:r>
      <w:r w:rsidRPr="00401E1B">
        <w:rPr>
          <w:rFonts w:ascii="Calibri" w:hAnsi="Calibri" w:cs="Calibri"/>
          <w:b/>
          <w:bCs/>
        </w:rPr>
        <w:t>“</w:t>
      </w:r>
      <w:r w:rsidRPr="00401E1B">
        <w:rPr>
          <w:rFonts w:ascii="Calibri" w:hAnsi="Calibri" w:cs="Calibri"/>
          <w:b/>
          <w:bCs/>
          <w:i/>
          <w:iCs/>
        </w:rPr>
        <w:t>Sistema robotico per chirurgia mini invasiva a singola porta di accesso”</w:t>
      </w:r>
      <w:r>
        <w:rPr>
          <w:rFonts w:ascii="Calibri" w:hAnsi="Calibri" w:cs="Calibri"/>
          <w:b/>
          <w:bCs/>
          <w:i/>
          <w:iCs/>
        </w:rPr>
        <w:t xml:space="preserve">  </w:t>
      </w:r>
      <w:r w:rsidRPr="00AF7D80">
        <w:rPr>
          <w:rFonts w:ascii="Verdana" w:hAnsi="Verdana" w:cs="Tahoma"/>
          <w:sz w:val="20"/>
          <w:szCs w:val="20"/>
        </w:rPr>
        <w:t>come descritto nell’avviso in oggetto</w:t>
      </w:r>
    </w:p>
    <w:p w14:paraId="73EA1CA1" w14:textId="77777777" w:rsidR="004768DB" w:rsidRDefault="004768DB" w:rsidP="004768DB">
      <w:pPr>
        <w:tabs>
          <w:tab w:val="left" w:pos="398"/>
        </w:tabs>
        <w:spacing w:after="120" w:line="276" w:lineRule="auto"/>
        <w:jc w:val="both"/>
        <w:rPr>
          <w:rFonts w:ascii="Verdana" w:hAnsi="Verdana" w:cs="Tahoma"/>
          <w:b/>
          <w:sz w:val="20"/>
          <w:szCs w:val="20"/>
        </w:rPr>
      </w:pPr>
      <w:r w:rsidRPr="004768DB">
        <w:rPr>
          <w:rFonts w:ascii="Verdana" w:hAnsi="Verdana" w:cs="Tahoma"/>
          <w:b/>
          <w:sz w:val="20"/>
          <w:szCs w:val="20"/>
        </w:rPr>
        <w:t>A tal fine dichiara:</w:t>
      </w:r>
    </w:p>
    <w:p w14:paraId="775944E5" w14:textId="77777777" w:rsidR="00A23389" w:rsidRPr="00665243" w:rsidRDefault="00A23389" w:rsidP="00A23389">
      <w:pPr>
        <w:tabs>
          <w:tab w:val="left" w:pos="398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che nei propri confronti non ricorrono le cause di esclusione contemplate dagli articoli dal 94 al 98 del d.lgs. n. 36/2023;</w:t>
      </w:r>
    </w:p>
    <w:p w14:paraId="36B50180" w14:textId="77777777" w:rsidR="00A23389" w:rsidRPr="00665243" w:rsidRDefault="00A23389" w:rsidP="00A23389">
      <w:pPr>
        <w:tabs>
          <w:tab w:val="left" w:pos="398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lastRenderedPageBreak/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reso false comunicazioni sociali di cui agli articoli 2621 e 2622 del codice civile;</w:t>
      </w:r>
    </w:p>
    <w:p w14:paraId="59074C29" w14:textId="77777777" w:rsidR="00A23389" w:rsidRPr="00665243" w:rsidRDefault="00A23389" w:rsidP="00A23389">
      <w:pPr>
        <w:tabs>
          <w:tab w:val="left" w:pos="398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presentato nella procedura di gara in corso e negli affidamenti di subappalti documentazione o dichiarazioni non veritiere;</w:t>
      </w:r>
    </w:p>
    <w:p w14:paraId="0801B7BC" w14:textId="77777777" w:rsidR="00A23389" w:rsidRPr="00665243" w:rsidRDefault="00A23389" w:rsidP="00A23389">
      <w:pPr>
        <w:tabs>
          <w:tab w:val="left" w:pos="398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essere iscritto nel casellario informatico tenuto dall’Osservatorio dell’ANAC per aver presentato false dichiarazioni o falsa documentazione nelle procedure di gara e negli affidamenti di subappalti;</w:t>
      </w:r>
    </w:p>
    <w:p w14:paraId="44F25DEB" w14:textId="77777777" w:rsidR="00DC10F2" w:rsidRPr="00665243" w:rsidRDefault="00A23389" w:rsidP="00A23389">
      <w:pPr>
        <w:tabs>
          <w:tab w:val="left" w:pos="398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di:</w:t>
      </w:r>
    </w:p>
    <w:p w14:paraId="2109EA2C" w14:textId="77777777" w:rsidR="00DC10F2" w:rsidRPr="00665243" w:rsidRDefault="00DC10F2" w:rsidP="00A23389">
      <w:pPr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essere una micro, piccola o media impresa, come definita dall’articolo 2 dell’allegato alla raccomandazione della Commissione europea 2003/361/CE del 6 maggio 2003 (G.U.U.E. n. L124 del 20 maggio 2003)</w:t>
      </w:r>
    </w:p>
    <w:p w14:paraId="14695FBF" w14:textId="77777777" w:rsidR="00DC10F2" w:rsidRPr="00665243" w:rsidRDefault="00DC10F2" w:rsidP="00A23389">
      <w:pPr>
        <w:pStyle w:val="Paragrafoelenco"/>
        <w:tabs>
          <w:tab w:val="left" w:pos="398"/>
        </w:tabs>
        <w:spacing w:before="0" w:after="120" w:line="276" w:lineRule="auto"/>
        <w:ind w:left="397" w:right="131" w:firstLine="0"/>
        <w:jc w:val="center"/>
        <w:rPr>
          <w:rFonts w:ascii="Verdana" w:hAnsi="Verdana"/>
          <w:i/>
          <w:sz w:val="20"/>
          <w:szCs w:val="20"/>
        </w:rPr>
      </w:pPr>
      <w:r w:rsidRPr="00665243">
        <w:rPr>
          <w:rFonts w:ascii="Verdana" w:hAnsi="Verdana"/>
          <w:i/>
          <w:sz w:val="20"/>
          <w:szCs w:val="20"/>
        </w:rPr>
        <w:t>oppure</w:t>
      </w:r>
    </w:p>
    <w:p w14:paraId="298AD9FC" w14:textId="77777777" w:rsidR="00A23389" w:rsidRPr="00665243" w:rsidRDefault="00DC10F2" w:rsidP="00A23389">
      <w:pPr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non essere una micro, piccola o media impresa, come definita dall’articolo 2 dell’allegato alla raccomandazione della Commissione europea 2003/361/CE del 6 maggio 2003 (G.U.U.E. n. L124 del 20 maggio 2003);</w:t>
      </w:r>
    </w:p>
    <w:p w14:paraId="4ED969D8" w14:textId="77777777"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essersi reso colpevole di gravi illeciti professionali, tali da rendere dubbia la sua integrità o affidabilità;</w:t>
      </w:r>
    </w:p>
    <w:p w14:paraId="05BE6062" w14:textId="77777777"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tentato di influenzare indebitamente il processo decisionale della stazione appaltante o di ottenere informazioni riservate a fini di proprio vantaggio;</w:t>
      </w:r>
    </w:p>
    <w:p w14:paraId="73844C11" w14:textId="77777777"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fornito, anche per negligenza, informazioni false o fuorvianti suscettibili di influenzare le decisioni sull’esclusione, la selezione o l’aggiudicazione;</w:t>
      </w:r>
    </w:p>
    <w:p w14:paraId="3567186B" w14:textId="77777777"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omesso le informazioni dovute ai fini del corretto svolgimento della procedura di selezione;</w:t>
      </w:r>
    </w:p>
    <w:p w14:paraId="4F209E9B" w14:textId="77777777"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14:paraId="31718311" w14:textId="77777777"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essere sottoposto a fallimento o di trovarsi in stato di liquidazione coatta o di concordato preventivo, e che non è in corso nei propri confronti un procedimento per la dichiarazione di una di tali situazioni;</w:t>
      </w:r>
    </w:p>
    <w:p w14:paraId="6ABDE616" w14:textId="77777777"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commesso grave inadempimento nei confronti di uno o più subappaltatori, riconosciuto o accertato con sentenza passata in giudicato;</w:t>
      </w:r>
    </w:p>
    <w:p w14:paraId="1230BBB4" w14:textId="77777777" w:rsidR="00DC10F2" w:rsidRPr="00665243" w:rsidRDefault="00A23389" w:rsidP="000E77B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essersi reso inottemperante agli obblighi relativi al pagamento delle imposte e tasse o dei contributi previdenziali, ancorché non definitivamente accertati, costituenti una grave violazione a norma di legge.</w:t>
      </w:r>
    </w:p>
    <w:p w14:paraId="25096111" w14:textId="77777777" w:rsidR="00362628" w:rsidRDefault="00362628" w:rsidP="00362628">
      <w:pPr>
        <w:pStyle w:val="Paragrafoelenco"/>
        <w:tabs>
          <w:tab w:val="left" w:pos="398"/>
        </w:tabs>
        <w:spacing w:before="0" w:after="120" w:line="276" w:lineRule="auto"/>
        <w:ind w:left="397" w:right="13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Dichiara inoltre</w:t>
      </w:r>
    </w:p>
    <w:p w14:paraId="73DD9620" w14:textId="77777777" w:rsidR="00362628" w:rsidRDefault="00362628" w:rsidP="00362628">
      <w:pPr>
        <w:tabs>
          <w:tab w:val="left" w:pos="9214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il possesso dei </w:t>
      </w:r>
      <w:r>
        <w:rPr>
          <w:rFonts w:ascii="Verdana" w:hAnsi="Verdana" w:cs="Tahoma"/>
          <w:b/>
          <w:sz w:val="20"/>
          <w:szCs w:val="20"/>
        </w:rPr>
        <w:t xml:space="preserve">requisiti speciali </w:t>
      </w:r>
      <w:r>
        <w:rPr>
          <w:rFonts w:ascii="Verdana" w:hAnsi="Verdana" w:cs="Tahoma"/>
          <w:sz w:val="20"/>
          <w:szCs w:val="20"/>
        </w:rPr>
        <w:t>ai sensi del paragrafo 6 Requisiti speciali dell’Operatore economico dell’Avviso di manifestazione di interesse</w:t>
      </w:r>
      <w:r>
        <w:rPr>
          <w:rFonts w:ascii="Verdana" w:hAnsi="Verdana"/>
          <w:sz w:val="20"/>
          <w:szCs w:val="20"/>
        </w:rPr>
        <w:t xml:space="preserve"> e, precisamente:</w:t>
      </w:r>
    </w:p>
    <w:p w14:paraId="16D5385F" w14:textId="77777777" w:rsidR="00362628" w:rsidRDefault="00362628" w:rsidP="00362628">
      <w:pPr>
        <w:spacing w:after="120" w:line="276" w:lineRule="auto"/>
        <w:jc w:val="both"/>
        <w:rPr>
          <w:rFonts w:ascii="Verdana" w:hAnsi="Verdana" w:cs="Tahoma"/>
          <w:i/>
          <w:iCs/>
          <w:sz w:val="20"/>
          <w:szCs w:val="20"/>
        </w:rPr>
      </w:pPr>
      <w:r>
        <w:rPr>
          <w:rFonts w:ascii="Verdana" w:hAnsi="Verdana" w:cs="Tahoma"/>
          <w:i/>
          <w:sz w:val="20"/>
          <w:szCs w:val="20"/>
        </w:rPr>
        <w:t>- Requisiti di idoneità professionale;</w:t>
      </w:r>
    </w:p>
    <w:p w14:paraId="0CE059F9" w14:textId="77777777" w:rsidR="00362628" w:rsidRDefault="00362628" w:rsidP="00362628">
      <w:pPr>
        <w:spacing w:after="120" w:line="276" w:lineRule="auto"/>
        <w:jc w:val="both"/>
        <w:rPr>
          <w:rFonts w:ascii="Verdana" w:hAnsi="Verdana" w:cs="Tahoma"/>
          <w:i/>
          <w:iCs/>
          <w:sz w:val="20"/>
          <w:szCs w:val="20"/>
        </w:rPr>
      </w:pPr>
      <w:r>
        <w:rPr>
          <w:rFonts w:ascii="Verdana" w:hAnsi="Verdana" w:cs="Tahoma"/>
          <w:i/>
          <w:sz w:val="20"/>
          <w:szCs w:val="20"/>
        </w:rPr>
        <w:t>- Requisiti di capacità tecnica e professionale.</w:t>
      </w:r>
    </w:p>
    <w:p w14:paraId="6865875E" w14:textId="4598AEED" w:rsidR="00AF7D80" w:rsidRDefault="00AF7D80" w:rsidP="00DC10F2">
      <w:pPr>
        <w:pStyle w:val="Paragrafoelenco"/>
        <w:widowControl/>
        <w:suppressAutoHyphens/>
        <w:autoSpaceDE/>
        <w:autoSpaceDN/>
        <w:spacing w:before="0" w:after="120" w:line="276" w:lineRule="auto"/>
        <w:ind w:left="0" w:firstLine="0"/>
        <w:contextualSpacing/>
        <w:jc w:val="both"/>
        <w:rPr>
          <w:rFonts w:ascii="Verdana" w:hAnsi="Verdana" w:cs="Tahoma"/>
          <w:sz w:val="20"/>
          <w:szCs w:val="20"/>
        </w:rPr>
      </w:pPr>
    </w:p>
    <w:p w14:paraId="0D7B8182" w14:textId="77777777" w:rsidR="00362628" w:rsidRDefault="00362628" w:rsidP="00DC10F2">
      <w:pPr>
        <w:pStyle w:val="Paragrafoelenco"/>
        <w:widowControl/>
        <w:suppressAutoHyphens/>
        <w:autoSpaceDE/>
        <w:autoSpaceDN/>
        <w:spacing w:before="0" w:after="120" w:line="276" w:lineRule="auto"/>
        <w:ind w:left="0" w:firstLine="0"/>
        <w:contextualSpacing/>
        <w:jc w:val="both"/>
        <w:rPr>
          <w:rFonts w:ascii="Verdana" w:hAnsi="Verdana" w:cs="Tahoma"/>
          <w:sz w:val="20"/>
          <w:szCs w:val="20"/>
        </w:rPr>
      </w:pPr>
    </w:p>
    <w:p w14:paraId="56C72227" w14:textId="1A0719DC" w:rsidR="00477602" w:rsidRPr="00665243" w:rsidRDefault="00226538" w:rsidP="00DC10F2">
      <w:pPr>
        <w:pStyle w:val="Paragrafoelenco"/>
        <w:widowControl/>
        <w:suppressAutoHyphens/>
        <w:autoSpaceDE/>
        <w:autoSpaceDN/>
        <w:spacing w:before="0" w:after="120" w:line="276" w:lineRule="auto"/>
        <w:ind w:left="0" w:firstLine="0"/>
        <w:contextualSpacing/>
        <w:jc w:val="both"/>
        <w:rPr>
          <w:rFonts w:ascii="Verdana" w:hAnsi="Verdana" w:cs="Tahoma"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 xml:space="preserve">Si </w:t>
      </w:r>
      <w:r w:rsidRPr="00665243">
        <w:rPr>
          <w:rFonts w:ascii="Verdana" w:hAnsi="Verdana" w:cs="Tahoma"/>
          <w:b/>
          <w:sz w:val="20"/>
          <w:szCs w:val="20"/>
        </w:rPr>
        <w:t>a</w:t>
      </w:r>
      <w:r w:rsidR="00477602" w:rsidRPr="00665243">
        <w:rPr>
          <w:rFonts w:ascii="Verdana" w:hAnsi="Verdana" w:cs="Tahoma"/>
          <w:b/>
          <w:sz w:val="20"/>
          <w:szCs w:val="20"/>
        </w:rPr>
        <w:t>llega</w:t>
      </w:r>
      <w:r w:rsidR="00AF7D80">
        <w:rPr>
          <w:rFonts w:ascii="Verdana" w:hAnsi="Verdana" w:cs="Tahoma"/>
          <w:b/>
          <w:sz w:val="20"/>
          <w:szCs w:val="20"/>
        </w:rPr>
        <w:t>:</w:t>
      </w:r>
      <w:r w:rsidR="002B3A09" w:rsidRPr="00665243">
        <w:rPr>
          <w:rFonts w:ascii="Verdana" w:hAnsi="Verdana" w:cs="Tahoma"/>
          <w:sz w:val="20"/>
          <w:szCs w:val="20"/>
        </w:rPr>
        <w:t xml:space="preserve"> “Scheda F</w:t>
      </w:r>
      <w:r w:rsidR="00477602" w:rsidRPr="00665243">
        <w:rPr>
          <w:rFonts w:ascii="Verdana" w:hAnsi="Verdana" w:cs="Tahoma"/>
          <w:sz w:val="20"/>
          <w:szCs w:val="20"/>
        </w:rPr>
        <w:t>ornitore”</w:t>
      </w:r>
      <w:r w:rsidRPr="00665243">
        <w:rPr>
          <w:rFonts w:ascii="Verdana" w:hAnsi="Verdana" w:cs="Tahoma"/>
          <w:sz w:val="20"/>
          <w:szCs w:val="20"/>
        </w:rPr>
        <w:t>.</w:t>
      </w:r>
    </w:p>
    <w:p w14:paraId="307618AC" w14:textId="77777777" w:rsidR="002B3A09" w:rsidRPr="00665243" w:rsidRDefault="00793AA1" w:rsidP="007378D6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  <w:u w:val="single"/>
        </w:rPr>
        <w:lastRenderedPageBreak/>
        <w:t xml:space="preserve">In caso di </w:t>
      </w:r>
      <w:r w:rsidRPr="00665243">
        <w:rPr>
          <w:rFonts w:ascii="Verdana" w:hAnsi="Verdana"/>
          <w:i/>
          <w:sz w:val="20"/>
          <w:szCs w:val="20"/>
          <w:u w:val="single"/>
        </w:rPr>
        <w:t xml:space="preserve">Raggruppamento temporaneo di concorrenti </w:t>
      </w:r>
      <w:r w:rsidRPr="00665243">
        <w:rPr>
          <w:rFonts w:ascii="Verdana" w:hAnsi="Verdana"/>
          <w:sz w:val="20"/>
          <w:szCs w:val="20"/>
          <w:u w:val="single"/>
        </w:rPr>
        <w:t xml:space="preserve">o di </w:t>
      </w:r>
      <w:r w:rsidRPr="00665243">
        <w:rPr>
          <w:rFonts w:ascii="Verdana" w:hAnsi="Verdana"/>
          <w:i/>
          <w:sz w:val="20"/>
          <w:szCs w:val="20"/>
          <w:u w:val="single"/>
        </w:rPr>
        <w:t xml:space="preserve">Consorzio ordinario di concorrenti </w:t>
      </w:r>
      <w:r w:rsidRPr="00665243">
        <w:rPr>
          <w:rFonts w:ascii="Verdana" w:hAnsi="Verdana"/>
          <w:sz w:val="20"/>
          <w:szCs w:val="20"/>
          <w:u w:val="single"/>
        </w:rPr>
        <w:t xml:space="preserve">da costituirsi </w:t>
      </w:r>
      <w:r w:rsidR="00C46620" w:rsidRPr="00665243">
        <w:rPr>
          <w:rFonts w:ascii="Verdana" w:hAnsi="Verdana"/>
          <w:sz w:val="20"/>
          <w:szCs w:val="20"/>
        </w:rPr>
        <w:t>si chiede di produrre</w:t>
      </w:r>
      <w:r w:rsidRPr="00665243">
        <w:rPr>
          <w:rFonts w:ascii="Verdana" w:hAnsi="Verdana"/>
          <w:sz w:val="20"/>
          <w:szCs w:val="20"/>
        </w:rPr>
        <w:t xml:space="preserve"> l’elenco degli Operatori economici</w:t>
      </w:r>
      <w:r w:rsidR="00C46620" w:rsidRPr="00665243">
        <w:rPr>
          <w:rFonts w:ascii="Verdana" w:hAnsi="Verdana"/>
          <w:sz w:val="20"/>
          <w:szCs w:val="20"/>
        </w:rPr>
        <w:t xml:space="preserve"> partecipanti</w:t>
      </w:r>
      <w:r w:rsidRPr="00665243">
        <w:rPr>
          <w:rFonts w:ascii="Verdana" w:hAnsi="Verdana"/>
          <w:sz w:val="20"/>
          <w:szCs w:val="20"/>
        </w:rPr>
        <w:t xml:space="preserve"> indicando come prima in elenco la capogruppo/mandataria e a seguire tutte le mandanti.</w:t>
      </w:r>
    </w:p>
    <w:p w14:paraId="3D9D448B" w14:textId="77777777" w:rsidR="004845C2" w:rsidRPr="00665243" w:rsidRDefault="004845C2" w:rsidP="004845C2">
      <w:pPr>
        <w:spacing w:after="120" w:line="276" w:lineRule="auto"/>
        <w:jc w:val="both"/>
        <w:rPr>
          <w:rFonts w:ascii="Verdana" w:hAnsi="Verdana" w:cs="Tahoma"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>Data______________</w:t>
      </w:r>
    </w:p>
    <w:p w14:paraId="555B5BF7" w14:textId="77777777" w:rsidR="004845C2" w:rsidRPr="00665243" w:rsidRDefault="004845C2" w:rsidP="004845C2">
      <w:pPr>
        <w:spacing w:after="120" w:line="276" w:lineRule="auto"/>
        <w:contextualSpacing/>
        <w:jc w:val="both"/>
        <w:rPr>
          <w:rFonts w:ascii="Verdana" w:hAnsi="Verdana" w:cs="Tahoma"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>Firma_____________________________</w:t>
      </w:r>
    </w:p>
    <w:p w14:paraId="2CE3F9E9" w14:textId="77777777" w:rsidR="004845C2" w:rsidRDefault="004845C2" w:rsidP="007378D6">
      <w:pPr>
        <w:spacing w:after="120" w:line="276" w:lineRule="auto"/>
        <w:jc w:val="both"/>
        <w:rPr>
          <w:rFonts w:ascii="Verdana" w:hAnsi="Verdana" w:cs="Tahoma"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>(</w:t>
      </w:r>
      <w:r w:rsidRPr="00665243">
        <w:rPr>
          <w:rFonts w:ascii="Verdana" w:hAnsi="Verdana" w:cs="Tahoma"/>
          <w:i/>
          <w:sz w:val="20"/>
          <w:szCs w:val="20"/>
        </w:rPr>
        <w:t>da firmare digitalmente</w:t>
      </w:r>
      <w:r w:rsidRPr="00665243">
        <w:rPr>
          <w:rFonts w:ascii="Verdana" w:hAnsi="Verdana" w:cs="Tahoma"/>
          <w:sz w:val="20"/>
          <w:szCs w:val="20"/>
        </w:rPr>
        <w:t>)</w:t>
      </w:r>
    </w:p>
    <w:p w14:paraId="40F717B1" w14:textId="77777777" w:rsidR="004768DB" w:rsidRPr="007C2671" w:rsidRDefault="004768DB" w:rsidP="004768DB">
      <w:pPr>
        <w:spacing w:after="120" w:line="276" w:lineRule="auto"/>
        <w:contextualSpacing/>
        <w:jc w:val="both"/>
        <w:rPr>
          <w:rFonts w:ascii="Verdana" w:hAnsi="Verdana" w:cs="Tahoma"/>
          <w:sz w:val="18"/>
          <w:szCs w:val="20"/>
        </w:rPr>
      </w:pPr>
      <w:r w:rsidRPr="007C2671">
        <w:rPr>
          <w:rFonts w:ascii="Verdana" w:hAnsi="Verdana" w:cs="Tahoma"/>
          <w:sz w:val="18"/>
          <w:szCs w:val="20"/>
        </w:rPr>
        <w:t xml:space="preserve">Esente da autentica di firma ai sensi dell’art. 3, comma 10, Legge </w:t>
      </w:r>
      <w:smartTag w:uri="urn:schemas-microsoft-com:office:smarttags" w:element="date">
        <w:smartTagPr>
          <w:attr w:name="ls" w:val="trans"/>
          <w:attr w:name="Month" w:val="05"/>
          <w:attr w:name="Day" w:val="15"/>
          <w:attr w:name="Year" w:val="1997"/>
        </w:smartTagPr>
        <w:r w:rsidRPr="007C2671">
          <w:rPr>
            <w:rFonts w:ascii="Verdana" w:hAnsi="Verdana" w:cs="Tahoma"/>
            <w:sz w:val="18"/>
            <w:szCs w:val="20"/>
          </w:rPr>
          <w:t>15.05.1997</w:t>
        </w:r>
      </w:smartTag>
      <w:r w:rsidRPr="007C2671">
        <w:rPr>
          <w:rFonts w:ascii="Verdana" w:hAnsi="Verdana" w:cs="Tahoma"/>
          <w:sz w:val="18"/>
          <w:szCs w:val="20"/>
        </w:rPr>
        <w:t xml:space="preserve"> n. 127.</w:t>
      </w:r>
    </w:p>
    <w:p w14:paraId="6254B60B" w14:textId="77777777" w:rsidR="004768DB" w:rsidRPr="007C2671" w:rsidRDefault="004768DB" w:rsidP="004768DB">
      <w:pPr>
        <w:spacing w:after="120" w:line="276" w:lineRule="auto"/>
        <w:contextualSpacing/>
        <w:jc w:val="both"/>
        <w:rPr>
          <w:rFonts w:ascii="Verdana" w:hAnsi="Verdana" w:cs="Tahoma"/>
          <w:sz w:val="18"/>
          <w:szCs w:val="20"/>
        </w:rPr>
      </w:pPr>
      <w:r w:rsidRPr="007C2671">
        <w:rPr>
          <w:rFonts w:ascii="Verdana" w:hAnsi="Verdana" w:cs="Tahoma"/>
          <w:sz w:val="18"/>
          <w:szCs w:val="20"/>
        </w:rPr>
        <w:t>Esente da imposta di bollo ai sensi dell’art. 14 tab. B) D.P.R. 642/197.</w:t>
      </w:r>
    </w:p>
    <w:p w14:paraId="66D8AE8B" w14:textId="77777777" w:rsidR="004768DB" w:rsidRPr="00665243" w:rsidRDefault="004768DB" w:rsidP="007378D6">
      <w:pPr>
        <w:spacing w:after="120" w:line="276" w:lineRule="auto"/>
        <w:jc w:val="both"/>
        <w:rPr>
          <w:rFonts w:ascii="Verdana" w:hAnsi="Verdana" w:cs="Tahoma"/>
          <w:sz w:val="20"/>
          <w:szCs w:val="20"/>
        </w:rPr>
      </w:pPr>
    </w:p>
    <w:sectPr w:rsidR="004768DB" w:rsidRPr="00665243" w:rsidSect="00D704EB">
      <w:footerReference w:type="default" r:id="rId7"/>
      <w:pgSz w:w="11900" w:h="16840"/>
      <w:pgMar w:top="1560" w:right="1410" w:bottom="1560" w:left="1276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E06E9" w14:textId="77777777" w:rsidR="00AC7944" w:rsidRDefault="00AC7944" w:rsidP="00740BB0">
      <w:r>
        <w:separator/>
      </w:r>
    </w:p>
  </w:endnote>
  <w:endnote w:type="continuationSeparator" w:id="0">
    <w:p w14:paraId="532DE6E8" w14:textId="77777777" w:rsidR="00AC7944" w:rsidRDefault="00AC7944" w:rsidP="0074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ew Aster LT Std">
    <w:altName w:val="Cambria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B9A49" w14:textId="77777777" w:rsidR="00CB2C00" w:rsidRDefault="00ED3FD2">
    <w:pPr>
      <w:pStyle w:val="Corpodeltesto"/>
      <w:spacing w:line="14" w:lineRule="auto"/>
      <w:rPr>
        <w:sz w:val="20"/>
      </w:rPr>
    </w:pPr>
    <w:r w:rsidRPr="00740BB0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1E70B4" wp14:editId="2CD6AA1E">
              <wp:simplePos x="0" y="0"/>
              <wp:positionH relativeFrom="page">
                <wp:posOffset>3703320</wp:posOffset>
              </wp:positionH>
              <wp:positionV relativeFrom="page">
                <wp:posOffset>10056495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91CFC" w14:textId="77777777" w:rsidR="00CB2C00" w:rsidRPr="00596E51" w:rsidRDefault="00CB2C00">
                          <w:pPr>
                            <w:spacing w:before="10"/>
                            <w:ind w:left="60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596E5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96E51">
                            <w:rPr>
                              <w:rFonts w:ascii="Verdana" w:hAnsi="Verdana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596E5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F5432">
                            <w:rPr>
                              <w:rFonts w:ascii="Verdana" w:hAnsi="Verdana"/>
                              <w:noProof/>
                              <w:w w:val="99"/>
                              <w:sz w:val="18"/>
                              <w:szCs w:val="18"/>
                            </w:rPr>
                            <w:t>2</w:t>
                          </w:r>
                          <w:r w:rsidRPr="00596E5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1E70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pt;margin-top:791.8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" filled="f" stroked="f">
              <v:textbox inset="0,0,0,0">
                <w:txbxContent>
                  <w:p w14:paraId="42491CFC" w14:textId="77777777" w:rsidR="00CB2C00" w:rsidRPr="00596E51" w:rsidRDefault="00CB2C00">
                    <w:pPr>
                      <w:spacing w:before="10"/>
                      <w:ind w:left="60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596E51">
                      <w:rPr>
                        <w:rFonts w:ascii="Verdana" w:hAnsi="Verdana"/>
                        <w:sz w:val="18"/>
                        <w:szCs w:val="18"/>
                      </w:rPr>
                      <w:fldChar w:fldCharType="begin"/>
                    </w:r>
                    <w:r w:rsidRPr="00596E51">
                      <w:rPr>
                        <w:rFonts w:ascii="Verdana" w:hAnsi="Verdana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596E51">
                      <w:rPr>
                        <w:rFonts w:ascii="Verdana" w:hAnsi="Verdana"/>
                        <w:sz w:val="18"/>
                        <w:szCs w:val="18"/>
                      </w:rPr>
                      <w:fldChar w:fldCharType="separate"/>
                    </w:r>
                    <w:r w:rsidR="006F5432">
                      <w:rPr>
                        <w:rFonts w:ascii="Verdana" w:hAnsi="Verdana"/>
                        <w:noProof/>
                        <w:w w:val="99"/>
                        <w:sz w:val="18"/>
                        <w:szCs w:val="18"/>
                      </w:rPr>
                      <w:t>2</w:t>
                    </w:r>
                    <w:r w:rsidRPr="00596E51">
                      <w:rPr>
                        <w:rFonts w:ascii="Verdana" w:hAnsi="Verdan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6E34B" w14:textId="77777777" w:rsidR="00AC7944" w:rsidRDefault="00AC7944" w:rsidP="00740BB0">
      <w:r>
        <w:separator/>
      </w:r>
    </w:p>
  </w:footnote>
  <w:footnote w:type="continuationSeparator" w:id="0">
    <w:p w14:paraId="0ECB1853" w14:textId="77777777" w:rsidR="00AC7944" w:rsidRDefault="00AC7944" w:rsidP="00740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43ED6"/>
    <w:multiLevelType w:val="hybridMultilevel"/>
    <w:tmpl w:val="9BF827E6"/>
    <w:lvl w:ilvl="0" w:tplc="806C4B3C">
      <w:numFmt w:val="bullet"/>
      <w:lvlText w:val="–"/>
      <w:lvlJc w:val="left"/>
      <w:pPr>
        <w:ind w:left="397" w:hanging="28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1" w:tplc="E50CC24E">
      <w:start w:val="1"/>
      <w:numFmt w:val="bullet"/>
      <w:lvlText w:val=""/>
      <w:lvlJc w:val="left"/>
      <w:pPr>
        <w:ind w:left="607" w:hanging="154"/>
      </w:pPr>
      <w:rPr>
        <w:rFonts w:ascii="Symbol" w:hAnsi="Symbol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2" w:tplc="3E5CC6AC">
      <w:numFmt w:val="bullet"/>
      <w:lvlText w:val="•"/>
      <w:lvlJc w:val="left"/>
      <w:pPr>
        <w:ind w:left="640" w:hanging="154"/>
      </w:pPr>
      <w:rPr>
        <w:rFonts w:hint="default"/>
        <w:lang w:val="it-IT" w:eastAsia="en-US" w:bidi="ar-SA"/>
      </w:rPr>
    </w:lvl>
    <w:lvl w:ilvl="3" w:tplc="57585E60">
      <w:numFmt w:val="bullet"/>
      <w:lvlText w:val="•"/>
      <w:lvlJc w:val="left"/>
      <w:pPr>
        <w:ind w:left="680" w:hanging="154"/>
      </w:pPr>
      <w:rPr>
        <w:rFonts w:hint="default"/>
        <w:lang w:val="it-IT" w:eastAsia="en-US" w:bidi="ar-SA"/>
      </w:rPr>
    </w:lvl>
    <w:lvl w:ilvl="4" w:tplc="19BCBB38">
      <w:numFmt w:val="bullet"/>
      <w:lvlText w:val="•"/>
      <w:lvlJc w:val="left"/>
      <w:pPr>
        <w:ind w:left="800" w:hanging="154"/>
      </w:pPr>
      <w:rPr>
        <w:rFonts w:hint="default"/>
        <w:lang w:val="it-IT" w:eastAsia="en-US" w:bidi="ar-SA"/>
      </w:rPr>
    </w:lvl>
    <w:lvl w:ilvl="5" w:tplc="E576A03E">
      <w:numFmt w:val="bullet"/>
      <w:lvlText w:val="•"/>
      <w:lvlJc w:val="left"/>
      <w:pPr>
        <w:ind w:left="820" w:hanging="154"/>
      </w:pPr>
      <w:rPr>
        <w:rFonts w:hint="default"/>
        <w:lang w:val="it-IT" w:eastAsia="en-US" w:bidi="ar-SA"/>
      </w:rPr>
    </w:lvl>
    <w:lvl w:ilvl="6" w:tplc="121E8F10">
      <w:numFmt w:val="bullet"/>
      <w:lvlText w:val="•"/>
      <w:lvlJc w:val="left"/>
      <w:pPr>
        <w:ind w:left="840" w:hanging="154"/>
      </w:pPr>
      <w:rPr>
        <w:rFonts w:hint="default"/>
        <w:lang w:val="it-IT" w:eastAsia="en-US" w:bidi="ar-SA"/>
      </w:rPr>
    </w:lvl>
    <w:lvl w:ilvl="7" w:tplc="CA9430EE">
      <w:numFmt w:val="bullet"/>
      <w:lvlText w:val="•"/>
      <w:lvlJc w:val="left"/>
      <w:pPr>
        <w:ind w:left="860" w:hanging="154"/>
      </w:pPr>
      <w:rPr>
        <w:rFonts w:hint="default"/>
        <w:lang w:val="it-IT" w:eastAsia="en-US" w:bidi="ar-SA"/>
      </w:rPr>
    </w:lvl>
    <w:lvl w:ilvl="8" w:tplc="9F70F576">
      <w:numFmt w:val="bullet"/>
      <w:lvlText w:val="•"/>
      <w:lvlJc w:val="left"/>
      <w:pPr>
        <w:ind w:left="3112" w:hanging="154"/>
      </w:pPr>
      <w:rPr>
        <w:rFonts w:hint="default"/>
        <w:lang w:val="it-IT" w:eastAsia="en-US" w:bidi="ar-SA"/>
      </w:rPr>
    </w:lvl>
  </w:abstractNum>
  <w:abstractNum w:abstractNumId="1" w15:restartNumberingAfterBreak="0">
    <w:nsid w:val="0A3D6CB9"/>
    <w:multiLevelType w:val="multilevel"/>
    <w:tmpl w:val="08B8C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84D05DF"/>
    <w:multiLevelType w:val="hybridMultilevel"/>
    <w:tmpl w:val="FADEBE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25FC7"/>
    <w:multiLevelType w:val="hybridMultilevel"/>
    <w:tmpl w:val="EC644FAC"/>
    <w:lvl w:ilvl="0" w:tplc="5ECA0898">
      <w:numFmt w:val="bullet"/>
      <w:lvlText w:val="-"/>
      <w:lvlJc w:val="left"/>
      <w:pPr>
        <w:ind w:left="464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4" w15:restartNumberingAfterBreak="0">
    <w:nsid w:val="5366373F"/>
    <w:multiLevelType w:val="hybridMultilevel"/>
    <w:tmpl w:val="364A046C"/>
    <w:lvl w:ilvl="0" w:tplc="238279DC">
      <w:start w:val="1"/>
      <w:numFmt w:val="decimal"/>
      <w:lvlText w:val="%1."/>
      <w:lvlJc w:val="left"/>
      <w:pPr>
        <w:ind w:left="817" w:hanging="356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65AE42CA">
      <w:numFmt w:val="bullet"/>
      <w:lvlText w:val="•"/>
      <w:lvlJc w:val="left"/>
      <w:pPr>
        <w:ind w:left="1762" w:hanging="356"/>
      </w:pPr>
      <w:rPr>
        <w:rFonts w:hint="default"/>
        <w:lang w:val="it-IT" w:eastAsia="en-US" w:bidi="ar-SA"/>
      </w:rPr>
    </w:lvl>
    <w:lvl w:ilvl="2" w:tplc="955A00DC">
      <w:numFmt w:val="bullet"/>
      <w:lvlText w:val="•"/>
      <w:lvlJc w:val="left"/>
      <w:pPr>
        <w:ind w:left="2704" w:hanging="356"/>
      </w:pPr>
      <w:rPr>
        <w:rFonts w:hint="default"/>
        <w:lang w:val="it-IT" w:eastAsia="en-US" w:bidi="ar-SA"/>
      </w:rPr>
    </w:lvl>
    <w:lvl w:ilvl="3" w:tplc="5F1042DE">
      <w:numFmt w:val="bullet"/>
      <w:lvlText w:val="•"/>
      <w:lvlJc w:val="left"/>
      <w:pPr>
        <w:ind w:left="3646" w:hanging="356"/>
      </w:pPr>
      <w:rPr>
        <w:rFonts w:hint="default"/>
        <w:lang w:val="it-IT" w:eastAsia="en-US" w:bidi="ar-SA"/>
      </w:rPr>
    </w:lvl>
    <w:lvl w:ilvl="4" w:tplc="B672D4DE">
      <w:numFmt w:val="bullet"/>
      <w:lvlText w:val="•"/>
      <w:lvlJc w:val="left"/>
      <w:pPr>
        <w:ind w:left="4588" w:hanging="356"/>
      </w:pPr>
      <w:rPr>
        <w:rFonts w:hint="default"/>
        <w:lang w:val="it-IT" w:eastAsia="en-US" w:bidi="ar-SA"/>
      </w:rPr>
    </w:lvl>
    <w:lvl w:ilvl="5" w:tplc="F11C516C">
      <w:numFmt w:val="bullet"/>
      <w:lvlText w:val="•"/>
      <w:lvlJc w:val="left"/>
      <w:pPr>
        <w:ind w:left="5530" w:hanging="356"/>
      </w:pPr>
      <w:rPr>
        <w:rFonts w:hint="default"/>
        <w:lang w:val="it-IT" w:eastAsia="en-US" w:bidi="ar-SA"/>
      </w:rPr>
    </w:lvl>
    <w:lvl w:ilvl="6" w:tplc="35B81E1A">
      <w:numFmt w:val="bullet"/>
      <w:lvlText w:val="•"/>
      <w:lvlJc w:val="left"/>
      <w:pPr>
        <w:ind w:left="6472" w:hanging="356"/>
      </w:pPr>
      <w:rPr>
        <w:rFonts w:hint="default"/>
        <w:lang w:val="it-IT" w:eastAsia="en-US" w:bidi="ar-SA"/>
      </w:rPr>
    </w:lvl>
    <w:lvl w:ilvl="7" w:tplc="167E251E">
      <w:numFmt w:val="bullet"/>
      <w:lvlText w:val="•"/>
      <w:lvlJc w:val="left"/>
      <w:pPr>
        <w:ind w:left="7414" w:hanging="356"/>
      </w:pPr>
      <w:rPr>
        <w:rFonts w:hint="default"/>
        <w:lang w:val="it-IT" w:eastAsia="en-US" w:bidi="ar-SA"/>
      </w:rPr>
    </w:lvl>
    <w:lvl w:ilvl="8" w:tplc="7C6A7B10">
      <w:numFmt w:val="bullet"/>
      <w:lvlText w:val="•"/>
      <w:lvlJc w:val="left"/>
      <w:pPr>
        <w:ind w:left="8356" w:hanging="356"/>
      </w:pPr>
      <w:rPr>
        <w:rFonts w:hint="default"/>
        <w:lang w:val="it-IT" w:eastAsia="en-US" w:bidi="ar-SA"/>
      </w:rPr>
    </w:lvl>
  </w:abstractNum>
  <w:abstractNum w:abstractNumId="5" w15:restartNumberingAfterBreak="0">
    <w:nsid w:val="60AC68F0"/>
    <w:multiLevelType w:val="hybridMultilevel"/>
    <w:tmpl w:val="18FE06F6"/>
    <w:lvl w:ilvl="0" w:tplc="5ECA0898">
      <w:numFmt w:val="bullet"/>
      <w:lvlText w:val="-"/>
      <w:lvlJc w:val="left"/>
      <w:pPr>
        <w:ind w:left="104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EE7D43"/>
    <w:multiLevelType w:val="hybridMultilevel"/>
    <w:tmpl w:val="B43003D0"/>
    <w:lvl w:ilvl="0" w:tplc="E50CC2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B0BA8"/>
    <w:multiLevelType w:val="hybridMultilevel"/>
    <w:tmpl w:val="364A046C"/>
    <w:lvl w:ilvl="0" w:tplc="238279DC">
      <w:start w:val="1"/>
      <w:numFmt w:val="decimal"/>
      <w:lvlText w:val="%1."/>
      <w:lvlJc w:val="left"/>
      <w:pPr>
        <w:ind w:left="817" w:hanging="356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65AE42CA">
      <w:numFmt w:val="bullet"/>
      <w:lvlText w:val="•"/>
      <w:lvlJc w:val="left"/>
      <w:pPr>
        <w:ind w:left="1762" w:hanging="356"/>
      </w:pPr>
      <w:rPr>
        <w:rFonts w:hint="default"/>
        <w:lang w:val="it-IT" w:eastAsia="en-US" w:bidi="ar-SA"/>
      </w:rPr>
    </w:lvl>
    <w:lvl w:ilvl="2" w:tplc="955A00DC">
      <w:numFmt w:val="bullet"/>
      <w:lvlText w:val="•"/>
      <w:lvlJc w:val="left"/>
      <w:pPr>
        <w:ind w:left="2704" w:hanging="356"/>
      </w:pPr>
      <w:rPr>
        <w:rFonts w:hint="default"/>
        <w:lang w:val="it-IT" w:eastAsia="en-US" w:bidi="ar-SA"/>
      </w:rPr>
    </w:lvl>
    <w:lvl w:ilvl="3" w:tplc="5F1042DE">
      <w:numFmt w:val="bullet"/>
      <w:lvlText w:val="•"/>
      <w:lvlJc w:val="left"/>
      <w:pPr>
        <w:ind w:left="3646" w:hanging="356"/>
      </w:pPr>
      <w:rPr>
        <w:rFonts w:hint="default"/>
        <w:lang w:val="it-IT" w:eastAsia="en-US" w:bidi="ar-SA"/>
      </w:rPr>
    </w:lvl>
    <w:lvl w:ilvl="4" w:tplc="B672D4DE">
      <w:numFmt w:val="bullet"/>
      <w:lvlText w:val="•"/>
      <w:lvlJc w:val="left"/>
      <w:pPr>
        <w:ind w:left="4588" w:hanging="356"/>
      </w:pPr>
      <w:rPr>
        <w:rFonts w:hint="default"/>
        <w:lang w:val="it-IT" w:eastAsia="en-US" w:bidi="ar-SA"/>
      </w:rPr>
    </w:lvl>
    <w:lvl w:ilvl="5" w:tplc="F11C516C">
      <w:numFmt w:val="bullet"/>
      <w:lvlText w:val="•"/>
      <w:lvlJc w:val="left"/>
      <w:pPr>
        <w:ind w:left="5530" w:hanging="356"/>
      </w:pPr>
      <w:rPr>
        <w:rFonts w:hint="default"/>
        <w:lang w:val="it-IT" w:eastAsia="en-US" w:bidi="ar-SA"/>
      </w:rPr>
    </w:lvl>
    <w:lvl w:ilvl="6" w:tplc="35B81E1A">
      <w:numFmt w:val="bullet"/>
      <w:lvlText w:val="•"/>
      <w:lvlJc w:val="left"/>
      <w:pPr>
        <w:ind w:left="6472" w:hanging="356"/>
      </w:pPr>
      <w:rPr>
        <w:rFonts w:hint="default"/>
        <w:lang w:val="it-IT" w:eastAsia="en-US" w:bidi="ar-SA"/>
      </w:rPr>
    </w:lvl>
    <w:lvl w:ilvl="7" w:tplc="167E251E">
      <w:numFmt w:val="bullet"/>
      <w:lvlText w:val="•"/>
      <w:lvlJc w:val="left"/>
      <w:pPr>
        <w:ind w:left="7414" w:hanging="356"/>
      </w:pPr>
      <w:rPr>
        <w:rFonts w:hint="default"/>
        <w:lang w:val="it-IT" w:eastAsia="en-US" w:bidi="ar-SA"/>
      </w:rPr>
    </w:lvl>
    <w:lvl w:ilvl="8" w:tplc="7C6A7B10">
      <w:numFmt w:val="bullet"/>
      <w:lvlText w:val="•"/>
      <w:lvlJc w:val="left"/>
      <w:pPr>
        <w:ind w:left="8356" w:hanging="356"/>
      </w:pPr>
      <w:rPr>
        <w:rFonts w:hint="default"/>
        <w:lang w:val="it-IT" w:eastAsia="en-US" w:bidi="ar-SA"/>
      </w:rPr>
    </w:lvl>
  </w:abstractNum>
  <w:abstractNum w:abstractNumId="8" w15:restartNumberingAfterBreak="0">
    <w:nsid w:val="78965823"/>
    <w:multiLevelType w:val="hybridMultilevel"/>
    <w:tmpl w:val="1EF049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E49AE"/>
    <w:multiLevelType w:val="hybridMultilevel"/>
    <w:tmpl w:val="2AE84AD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A6579"/>
    <w:multiLevelType w:val="hybridMultilevel"/>
    <w:tmpl w:val="455424B6"/>
    <w:lvl w:ilvl="0" w:tplc="E50CC2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1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B0"/>
    <w:rsid w:val="0001631F"/>
    <w:rsid w:val="000406F1"/>
    <w:rsid w:val="00043956"/>
    <w:rsid w:val="00054DDC"/>
    <w:rsid w:val="0006760C"/>
    <w:rsid w:val="000737D3"/>
    <w:rsid w:val="00076D92"/>
    <w:rsid w:val="000A502D"/>
    <w:rsid w:val="000B1B86"/>
    <w:rsid w:val="000B1E3E"/>
    <w:rsid w:val="000C07DA"/>
    <w:rsid w:val="000D00BC"/>
    <w:rsid w:val="000D1BFA"/>
    <w:rsid w:val="000E19AF"/>
    <w:rsid w:val="000E77BE"/>
    <w:rsid w:val="0011728A"/>
    <w:rsid w:val="001176CB"/>
    <w:rsid w:val="00137231"/>
    <w:rsid w:val="00140ABF"/>
    <w:rsid w:val="0015320D"/>
    <w:rsid w:val="00181D6E"/>
    <w:rsid w:val="00184C59"/>
    <w:rsid w:val="001859E6"/>
    <w:rsid w:val="001A76A5"/>
    <w:rsid w:val="001B01C9"/>
    <w:rsid w:val="001D2E82"/>
    <w:rsid w:val="001D394D"/>
    <w:rsid w:val="001D6C63"/>
    <w:rsid w:val="001D7219"/>
    <w:rsid w:val="001E42F8"/>
    <w:rsid w:val="001E7A88"/>
    <w:rsid w:val="001F2243"/>
    <w:rsid w:val="001F4A7A"/>
    <w:rsid w:val="002125CD"/>
    <w:rsid w:val="00226538"/>
    <w:rsid w:val="002327DD"/>
    <w:rsid w:val="00234871"/>
    <w:rsid w:val="00234B3C"/>
    <w:rsid w:val="0024200C"/>
    <w:rsid w:val="00252211"/>
    <w:rsid w:val="00257E06"/>
    <w:rsid w:val="002B29AB"/>
    <w:rsid w:val="002B3A09"/>
    <w:rsid w:val="002C6F75"/>
    <w:rsid w:val="002E5C0A"/>
    <w:rsid w:val="002F3343"/>
    <w:rsid w:val="002F38A8"/>
    <w:rsid w:val="003122CB"/>
    <w:rsid w:val="00315202"/>
    <w:rsid w:val="00324D07"/>
    <w:rsid w:val="00362628"/>
    <w:rsid w:val="003631ED"/>
    <w:rsid w:val="003941A0"/>
    <w:rsid w:val="003C779D"/>
    <w:rsid w:val="003E257E"/>
    <w:rsid w:val="00401B76"/>
    <w:rsid w:val="00410108"/>
    <w:rsid w:val="00410D2E"/>
    <w:rsid w:val="00421841"/>
    <w:rsid w:val="004350F6"/>
    <w:rsid w:val="004445C1"/>
    <w:rsid w:val="004446C0"/>
    <w:rsid w:val="00455828"/>
    <w:rsid w:val="0046517B"/>
    <w:rsid w:val="004768DB"/>
    <w:rsid w:val="00477602"/>
    <w:rsid w:val="00482F9C"/>
    <w:rsid w:val="004845C2"/>
    <w:rsid w:val="00485C0C"/>
    <w:rsid w:val="004D2263"/>
    <w:rsid w:val="004F2CC1"/>
    <w:rsid w:val="004F4532"/>
    <w:rsid w:val="00503FB0"/>
    <w:rsid w:val="00524A27"/>
    <w:rsid w:val="0053141E"/>
    <w:rsid w:val="00546094"/>
    <w:rsid w:val="00584631"/>
    <w:rsid w:val="00586489"/>
    <w:rsid w:val="00596E51"/>
    <w:rsid w:val="00597CC3"/>
    <w:rsid w:val="005B09AF"/>
    <w:rsid w:val="005E0717"/>
    <w:rsid w:val="006335C8"/>
    <w:rsid w:val="00651444"/>
    <w:rsid w:val="00654D97"/>
    <w:rsid w:val="006551F6"/>
    <w:rsid w:val="00656FC4"/>
    <w:rsid w:val="00665243"/>
    <w:rsid w:val="00681859"/>
    <w:rsid w:val="00681EEE"/>
    <w:rsid w:val="00687C10"/>
    <w:rsid w:val="006923AE"/>
    <w:rsid w:val="006A0F4C"/>
    <w:rsid w:val="006A1BF8"/>
    <w:rsid w:val="006B2364"/>
    <w:rsid w:val="006B7050"/>
    <w:rsid w:val="006C731C"/>
    <w:rsid w:val="006F5432"/>
    <w:rsid w:val="006F6251"/>
    <w:rsid w:val="007265BC"/>
    <w:rsid w:val="007378D6"/>
    <w:rsid w:val="00740BB0"/>
    <w:rsid w:val="00763DBD"/>
    <w:rsid w:val="007705AC"/>
    <w:rsid w:val="00793575"/>
    <w:rsid w:val="00793AA1"/>
    <w:rsid w:val="007A4DEA"/>
    <w:rsid w:val="007A61C5"/>
    <w:rsid w:val="007A7F3F"/>
    <w:rsid w:val="007C2671"/>
    <w:rsid w:val="007C6404"/>
    <w:rsid w:val="007E1640"/>
    <w:rsid w:val="007F346E"/>
    <w:rsid w:val="00831D1C"/>
    <w:rsid w:val="00832646"/>
    <w:rsid w:val="00841802"/>
    <w:rsid w:val="00850358"/>
    <w:rsid w:val="00857697"/>
    <w:rsid w:val="008642C5"/>
    <w:rsid w:val="00891D67"/>
    <w:rsid w:val="008951B8"/>
    <w:rsid w:val="008A63E3"/>
    <w:rsid w:val="008D3893"/>
    <w:rsid w:val="008D568B"/>
    <w:rsid w:val="009009DF"/>
    <w:rsid w:val="00903083"/>
    <w:rsid w:val="00905C06"/>
    <w:rsid w:val="009130F4"/>
    <w:rsid w:val="00956E01"/>
    <w:rsid w:val="00967D87"/>
    <w:rsid w:val="00974F2B"/>
    <w:rsid w:val="00981596"/>
    <w:rsid w:val="009A11CB"/>
    <w:rsid w:val="009F1CFC"/>
    <w:rsid w:val="009F3552"/>
    <w:rsid w:val="00A0075C"/>
    <w:rsid w:val="00A23389"/>
    <w:rsid w:val="00A25D9A"/>
    <w:rsid w:val="00A40913"/>
    <w:rsid w:val="00A725B0"/>
    <w:rsid w:val="00A7769E"/>
    <w:rsid w:val="00A80960"/>
    <w:rsid w:val="00A90ACA"/>
    <w:rsid w:val="00A94289"/>
    <w:rsid w:val="00A94424"/>
    <w:rsid w:val="00AC11EC"/>
    <w:rsid w:val="00AC7944"/>
    <w:rsid w:val="00AD4A88"/>
    <w:rsid w:val="00AF7864"/>
    <w:rsid w:val="00AF7D80"/>
    <w:rsid w:val="00B23D36"/>
    <w:rsid w:val="00B3716C"/>
    <w:rsid w:val="00B454E3"/>
    <w:rsid w:val="00B510E8"/>
    <w:rsid w:val="00B562C2"/>
    <w:rsid w:val="00B6133B"/>
    <w:rsid w:val="00B84DF8"/>
    <w:rsid w:val="00BB0664"/>
    <w:rsid w:val="00BB73DE"/>
    <w:rsid w:val="00BD3D57"/>
    <w:rsid w:val="00BD4655"/>
    <w:rsid w:val="00C1505C"/>
    <w:rsid w:val="00C26757"/>
    <w:rsid w:val="00C324D2"/>
    <w:rsid w:val="00C46620"/>
    <w:rsid w:val="00C57D29"/>
    <w:rsid w:val="00C62097"/>
    <w:rsid w:val="00C85C4E"/>
    <w:rsid w:val="00CA2B38"/>
    <w:rsid w:val="00CB2C00"/>
    <w:rsid w:val="00CE4A7A"/>
    <w:rsid w:val="00D418E2"/>
    <w:rsid w:val="00D461B6"/>
    <w:rsid w:val="00D46EA7"/>
    <w:rsid w:val="00D517AF"/>
    <w:rsid w:val="00D704EB"/>
    <w:rsid w:val="00D91B12"/>
    <w:rsid w:val="00D931A1"/>
    <w:rsid w:val="00DA0C73"/>
    <w:rsid w:val="00DC10F2"/>
    <w:rsid w:val="00DD336D"/>
    <w:rsid w:val="00DE2209"/>
    <w:rsid w:val="00E004D9"/>
    <w:rsid w:val="00E063AE"/>
    <w:rsid w:val="00E11235"/>
    <w:rsid w:val="00E25587"/>
    <w:rsid w:val="00E30339"/>
    <w:rsid w:val="00E662C4"/>
    <w:rsid w:val="00E90B6D"/>
    <w:rsid w:val="00EB56B5"/>
    <w:rsid w:val="00ED3FD2"/>
    <w:rsid w:val="00F25DDC"/>
    <w:rsid w:val="00F45A5E"/>
    <w:rsid w:val="00F5232E"/>
    <w:rsid w:val="00F57A91"/>
    <w:rsid w:val="00F62817"/>
    <w:rsid w:val="00F640A6"/>
    <w:rsid w:val="00F77E3B"/>
    <w:rsid w:val="00F93B1E"/>
    <w:rsid w:val="00FD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4337"/>
    <o:shapelayout v:ext="edit">
      <o:idmap v:ext="edit" data="1"/>
    </o:shapelayout>
  </w:shapeDefaults>
  <w:decimalSymbol w:val=","/>
  <w:listSeparator w:val=";"/>
  <w14:docId w14:val="5CBE6B11"/>
  <w15:chartTrackingRefBased/>
  <w15:docId w15:val="{F468B62C-B671-4E3B-B76A-0AAC736A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740BB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6A0F4C"/>
    <w:pPr>
      <w:keepNext/>
      <w:widowControl/>
      <w:autoSpaceDE/>
      <w:autoSpaceDN/>
      <w:spacing w:before="240" w:after="60" w:line="360" w:lineRule="auto"/>
      <w:jc w:val="both"/>
      <w:outlineLvl w:val="1"/>
    </w:pPr>
    <w:rPr>
      <w:rFonts w:eastAsia="Times New Roman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0BB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">
    <w:name w:val="Corpo del testo"/>
    <w:basedOn w:val="Normale"/>
    <w:uiPriority w:val="1"/>
    <w:qFormat/>
    <w:rsid w:val="00740BB0"/>
  </w:style>
  <w:style w:type="paragraph" w:styleId="Titolo">
    <w:name w:val="Title"/>
    <w:basedOn w:val="Normale"/>
    <w:uiPriority w:val="1"/>
    <w:qFormat/>
    <w:rsid w:val="00740BB0"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740BB0"/>
    <w:pPr>
      <w:spacing w:before="94"/>
      <w:ind w:left="824" w:hanging="361"/>
    </w:pPr>
  </w:style>
  <w:style w:type="paragraph" w:customStyle="1" w:styleId="TableParagraph">
    <w:name w:val="Table Paragraph"/>
    <w:basedOn w:val="Normale"/>
    <w:uiPriority w:val="1"/>
    <w:qFormat/>
    <w:rsid w:val="00740BB0"/>
  </w:style>
  <w:style w:type="paragraph" w:customStyle="1" w:styleId="Corpodeltesto22">
    <w:name w:val="Corpo del testo 22"/>
    <w:basedOn w:val="Normale"/>
    <w:rsid w:val="00F62817"/>
    <w:pPr>
      <w:pBdr>
        <w:bottom w:val="single" w:sz="12" w:space="23" w:color="auto"/>
      </w:pBdr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3141E"/>
    <w:pPr>
      <w:tabs>
        <w:tab w:val="center" w:pos="4819"/>
        <w:tab w:val="right" w:pos="9638"/>
      </w:tabs>
    </w:pPr>
    <w:rPr>
      <w:rFonts w:cs="Times New Roman"/>
      <w:lang w:val="x-none"/>
    </w:rPr>
  </w:style>
  <w:style w:type="character" w:customStyle="1" w:styleId="IntestazioneCarattere">
    <w:name w:val="Intestazione Carattere"/>
    <w:link w:val="Intestazione"/>
    <w:uiPriority w:val="99"/>
    <w:rsid w:val="0053141E"/>
    <w:rPr>
      <w:rFonts w:ascii="Arial" w:eastAsia="Arial" w:hAnsi="Arial" w:cs="Arial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3141E"/>
    <w:pPr>
      <w:tabs>
        <w:tab w:val="center" w:pos="4819"/>
        <w:tab w:val="right" w:pos="9638"/>
      </w:tabs>
    </w:pPr>
    <w:rPr>
      <w:rFonts w:cs="Times New Roman"/>
      <w:lang w:val="x-none"/>
    </w:rPr>
  </w:style>
  <w:style w:type="character" w:customStyle="1" w:styleId="PidipaginaCarattere">
    <w:name w:val="Piè di pagina Carattere"/>
    <w:link w:val="Pidipagina"/>
    <w:uiPriority w:val="99"/>
    <w:rsid w:val="0053141E"/>
    <w:rPr>
      <w:rFonts w:ascii="Arial" w:eastAsia="Arial" w:hAnsi="Arial" w:cs="Arial"/>
      <w:sz w:val="22"/>
      <w:szCs w:val="22"/>
      <w:lang w:eastAsia="en-US"/>
    </w:rPr>
  </w:style>
  <w:style w:type="character" w:styleId="Enfasigrassetto">
    <w:name w:val="Strong"/>
    <w:qFormat/>
    <w:rsid w:val="008642C5"/>
    <w:rPr>
      <w:b/>
      <w:bCs/>
    </w:rPr>
  </w:style>
  <w:style w:type="paragraph" w:styleId="NormaleWeb">
    <w:name w:val="Normal (Web)"/>
    <w:basedOn w:val="Normale"/>
    <w:uiPriority w:val="99"/>
    <w:unhideWhenUsed/>
    <w:qFormat/>
    <w:rsid w:val="006B2364"/>
    <w:pPr>
      <w:widowControl/>
      <w:autoSpaceDE/>
      <w:autoSpaceDN/>
      <w:spacing w:before="100" w:beforeAutospacing="1" w:after="100" w:afterAutospacing="1"/>
    </w:pPr>
    <w:rPr>
      <w:rFonts w:ascii="Calibri" w:eastAsia="Calibri" w:hAnsi="Calibri" w:cs="Calibri"/>
      <w:lang w:eastAsia="it-IT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34"/>
    <w:qFormat/>
    <w:rsid w:val="006A0F4C"/>
    <w:rPr>
      <w:rFonts w:ascii="Arial" w:eastAsia="Arial" w:hAnsi="Arial" w:cs="Arial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6A0F4C"/>
    <w:rPr>
      <w:rFonts w:ascii="Arial" w:eastAsia="Times New Roman" w:hAnsi="Arial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A.A.S. n.3 Alto Friuli - Collinare - Medio Friuli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La Ferla Eugenio</cp:lastModifiedBy>
  <cp:revision>89</cp:revision>
  <cp:lastPrinted>2020-11-11T10:50:00Z</cp:lastPrinted>
  <dcterms:created xsi:type="dcterms:W3CDTF">2023-11-16T12:21:00Z</dcterms:created>
  <dcterms:modified xsi:type="dcterms:W3CDTF">2025-11-17T07:37:00Z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2020-10-23T00:00:00Z</vt:filetime>
  </property>
</Properties>
</file>